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407" w:rsidRPr="0071363D" w:rsidRDefault="00F90407" w:rsidP="0071363D">
      <w:pPr>
        <w:spacing w:line="320" w:lineRule="atLeast"/>
        <w:jc w:val="center"/>
        <w:rPr>
          <w:rFonts w:eastAsiaTheme="minorHAnsi" w:cstheme="minorBidi"/>
          <w:b/>
        </w:rPr>
      </w:pPr>
      <w:r w:rsidRPr="0071363D">
        <w:rPr>
          <w:rFonts w:eastAsiaTheme="minorHAnsi" w:cstheme="minorBidi"/>
          <w:b/>
        </w:rPr>
        <w:t>Phụ</w:t>
      </w:r>
      <w:r w:rsidR="0014135E" w:rsidRPr="0071363D">
        <w:rPr>
          <w:rFonts w:eastAsiaTheme="minorHAnsi" w:cstheme="minorBidi"/>
          <w:b/>
        </w:rPr>
        <w:t xml:space="preserve"> </w:t>
      </w:r>
      <w:r w:rsidRPr="0071363D">
        <w:rPr>
          <w:rFonts w:eastAsiaTheme="minorHAnsi" w:cstheme="minorBidi"/>
          <w:b/>
        </w:rPr>
        <w:t>lục</w:t>
      </w:r>
      <w:r w:rsidR="0014135E" w:rsidRPr="0071363D">
        <w:rPr>
          <w:rFonts w:eastAsiaTheme="minorHAnsi" w:cstheme="minorBidi"/>
          <w:b/>
        </w:rPr>
        <w:t xml:space="preserve"> </w:t>
      </w:r>
      <w:r w:rsidR="00FB66C2" w:rsidRPr="0071363D">
        <w:rPr>
          <w:rFonts w:eastAsiaTheme="minorHAnsi" w:cstheme="minorBidi"/>
          <w:b/>
        </w:rPr>
        <w:t>I</w:t>
      </w:r>
    </w:p>
    <w:p w:rsidR="00F90407" w:rsidRPr="0071363D" w:rsidRDefault="00FB66C2" w:rsidP="0071363D">
      <w:pPr>
        <w:spacing w:after="120" w:line="320" w:lineRule="atLeast"/>
        <w:jc w:val="center"/>
        <w:rPr>
          <w:rFonts w:eastAsiaTheme="minorHAnsi" w:cstheme="minorBidi"/>
          <w:b/>
        </w:rPr>
      </w:pPr>
      <w:r w:rsidRPr="0071363D">
        <w:rPr>
          <w:rFonts w:eastAsiaTheme="minorHAnsi" w:cstheme="minorBidi"/>
          <w:b/>
        </w:rPr>
        <w:t>QUY TẮC CỤ THỂ MẶT HÀNG</w:t>
      </w:r>
    </w:p>
    <w:p w:rsidR="00AF0AE7" w:rsidRPr="0071363D" w:rsidRDefault="007E14C9" w:rsidP="0071363D">
      <w:pPr>
        <w:spacing w:line="320" w:lineRule="atLeast"/>
        <w:jc w:val="center"/>
        <w:rPr>
          <w:rFonts w:eastAsia="Batang"/>
          <w:i/>
        </w:rPr>
      </w:pPr>
      <w:bookmarkStart w:id="0" w:name="OLE_LINK2"/>
      <w:bookmarkStart w:id="1" w:name="OLE_LINK3"/>
      <w:bookmarkStart w:id="2" w:name="OLE_LINK4"/>
      <w:r w:rsidRPr="0071363D">
        <w:rPr>
          <w:i/>
        </w:rPr>
        <w:t>(</w:t>
      </w:r>
      <w:proofErr w:type="gramStart"/>
      <w:r w:rsidRPr="0071363D">
        <w:rPr>
          <w:rFonts w:eastAsia="Batang"/>
          <w:i/>
          <w:lang w:val="vi-VN"/>
        </w:rPr>
        <w:t>ban</w:t>
      </w:r>
      <w:proofErr w:type="gramEnd"/>
      <w:r w:rsidRPr="0071363D">
        <w:rPr>
          <w:rFonts w:eastAsia="Batang"/>
          <w:i/>
          <w:lang w:val="vi-VN"/>
        </w:rPr>
        <w:t xml:space="preserve"> hành kèm theo </w:t>
      </w:r>
      <w:r w:rsidRPr="0071363D">
        <w:rPr>
          <w:rFonts w:eastAsia="Batang"/>
          <w:i/>
          <w:spacing w:val="-5"/>
          <w:lang w:val="vi-VN"/>
        </w:rPr>
        <w:t xml:space="preserve">Thông tư số </w:t>
      </w:r>
      <w:r w:rsidR="001B5D31">
        <w:rPr>
          <w:rFonts w:eastAsia="Batang"/>
          <w:i/>
          <w:spacing w:val="-5"/>
        </w:rPr>
        <w:t>21</w:t>
      </w:r>
      <w:r w:rsidRPr="0071363D">
        <w:rPr>
          <w:rFonts w:eastAsia="Batang"/>
          <w:i/>
          <w:lang w:val="vi-VN"/>
        </w:rPr>
        <w:t>/</w:t>
      </w:r>
      <w:r w:rsidRPr="0071363D">
        <w:rPr>
          <w:rFonts w:eastAsia="Batang"/>
          <w:i/>
        </w:rPr>
        <w:t>2019</w:t>
      </w:r>
      <w:r w:rsidRPr="0071363D">
        <w:rPr>
          <w:rFonts w:eastAsia="Batang"/>
          <w:i/>
          <w:lang w:val="vi-VN"/>
        </w:rPr>
        <w:t>/TT-BCT</w:t>
      </w:r>
      <w:r w:rsidR="00D05D35" w:rsidRPr="0071363D">
        <w:rPr>
          <w:rFonts w:eastAsia="Batang"/>
          <w:i/>
        </w:rPr>
        <w:t xml:space="preserve"> </w:t>
      </w:r>
      <w:r w:rsidRPr="0071363D">
        <w:rPr>
          <w:rFonts w:eastAsia="Batang"/>
          <w:i/>
        </w:rPr>
        <w:t>n</w:t>
      </w:r>
      <w:r w:rsidRPr="0071363D">
        <w:rPr>
          <w:rFonts w:eastAsia="Batang"/>
          <w:i/>
          <w:lang w:val="vi-VN"/>
        </w:rPr>
        <w:t>gày</w:t>
      </w:r>
      <w:r w:rsidRPr="0071363D">
        <w:rPr>
          <w:rFonts w:eastAsia="Batang"/>
          <w:i/>
        </w:rPr>
        <w:t xml:space="preserve"> </w:t>
      </w:r>
      <w:r w:rsidR="001B5D31">
        <w:rPr>
          <w:rFonts w:eastAsia="Batang"/>
          <w:i/>
        </w:rPr>
        <w:t xml:space="preserve">08 </w:t>
      </w:r>
      <w:r w:rsidRPr="0071363D">
        <w:rPr>
          <w:rFonts w:eastAsia="Batang"/>
          <w:i/>
          <w:lang w:val="vi-VN"/>
        </w:rPr>
        <w:t>tháng</w:t>
      </w:r>
      <w:r w:rsidR="001B5D31">
        <w:rPr>
          <w:rFonts w:eastAsia="Batang"/>
          <w:i/>
        </w:rPr>
        <w:t>11</w:t>
      </w:r>
      <w:bookmarkStart w:id="3" w:name="_GoBack"/>
      <w:bookmarkEnd w:id="3"/>
      <w:r w:rsidRPr="0071363D">
        <w:rPr>
          <w:rFonts w:eastAsia="Batang"/>
          <w:i/>
        </w:rPr>
        <w:t xml:space="preserve"> </w:t>
      </w:r>
      <w:r w:rsidR="001B5D31">
        <w:rPr>
          <w:rFonts w:eastAsia="Batang"/>
          <w:i/>
        </w:rPr>
        <w:t>n</w:t>
      </w:r>
      <w:r w:rsidRPr="0071363D">
        <w:rPr>
          <w:rFonts w:eastAsia="Batang"/>
          <w:i/>
          <w:lang w:val="vi-VN"/>
        </w:rPr>
        <w:t xml:space="preserve">ăm </w:t>
      </w:r>
      <w:r w:rsidRPr="0071363D">
        <w:rPr>
          <w:rFonts w:eastAsia="Batang"/>
          <w:i/>
        </w:rPr>
        <w:t>2019</w:t>
      </w:r>
      <w:r w:rsidR="00D05D35" w:rsidRPr="0071363D">
        <w:rPr>
          <w:rFonts w:eastAsia="Batang"/>
          <w:i/>
        </w:rPr>
        <w:t xml:space="preserve"> </w:t>
      </w:r>
    </w:p>
    <w:p w:rsidR="007E14C9" w:rsidRPr="0071363D" w:rsidRDefault="007E14C9" w:rsidP="0071363D">
      <w:pPr>
        <w:spacing w:line="320" w:lineRule="atLeast"/>
        <w:ind w:left="-284" w:right="-284"/>
        <w:jc w:val="center"/>
        <w:rPr>
          <w:rFonts w:eastAsia="Batang"/>
          <w:i/>
        </w:rPr>
      </w:pPr>
      <w:proofErr w:type="gramStart"/>
      <w:r w:rsidRPr="0071363D">
        <w:rPr>
          <w:rFonts w:eastAsia="Batang"/>
          <w:i/>
        </w:rPr>
        <w:t>của</w:t>
      </w:r>
      <w:proofErr w:type="gramEnd"/>
      <w:r w:rsidRPr="0071363D">
        <w:rPr>
          <w:rFonts w:eastAsia="Batang"/>
          <w:i/>
        </w:rPr>
        <w:t xml:space="preserve"> Bộ</w:t>
      </w:r>
      <w:r w:rsidR="00AF0AE7" w:rsidRPr="0071363D">
        <w:rPr>
          <w:rFonts w:eastAsia="Batang"/>
          <w:i/>
        </w:rPr>
        <w:t xml:space="preserve"> trưởng Bộ </w:t>
      </w:r>
      <w:r w:rsidR="009C6062" w:rsidRPr="0071363D">
        <w:rPr>
          <w:rFonts w:eastAsia="Batang"/>
          <w:i/>
        </w:rPr>
        <w:t>Công Thương</w:t>
      </w:r>
      <w:r w:rsidR="00D05D35" w:rsidRPr="0071363D">
        <w:rPr>
          <w:rFonts w:eastAsia="Batang"/>
          <w:i/>
        </w:rPr>
        <w:t xml:space="preserve"> </w:t>
      </w:r>
      <w:r w:rsidRPr="0071363D">
        <w:rPr>
          <w:rFonts w:eastAsia="Batang"/>
          <w:i/>
        </w:rPr>
        <w:t>quy đị</w:t>
      </w:r>
      <w:r w:rsidR="007A76A4" w:rsidRPr="0071363D">
        <w:rPr>
          <w:rFonts w:eastAsia="Batang"/>
          <w:i/>
        </w:rPr>
        <w:t xml:space="preserve">nh </w:t>
      </w:r>
      <w:r w:rsidRPr="0071363D">
        <w:rPr>
          <w:i/>
        </w:rPr>
        <w:t>Quy tắc xuất xứ hàng hóa trong</w:t>
      </w:r>
      <w:r w:rsidR="009C6062" w:rsidRPr="0071363D">
        <w:rPr>
          <w:i/>
        </w:rPr>
        <w:t xml:space="preserve"> </w:t>
      </w:r>
      <w:r w:rsidR="00B13E04" w:rsidRPr="0071363D">
        <w:rPr>
          <w:i/>
        </w:rPr>
        <w:t>AHKFTA</w:t>
      </w:r>
      <w:r w:rsidR="00C6035B" w:rsidRPr="0071363D">
        <w:rPr>
          <w:i/>
        </w:rPr>
        <w:t>)</w:t>
      </w:r>
    </w:p>
    <w:bookmarkEnd w:id="0"/>
    <w:bookmarkEnd w:id="1"/>
    <w:bookmarkEnd w:id="2"/>
    <w:p w:rsidR="00A23130" w:rsidRPr="0071363D" w:rsidRDefault="0071363D" w:rsidP="0071363D">
      <w:pPr>
        <w:spacing w:line="320" w:lineRule="atLeast"/>
        <w:jc w:val="center"/>
        <w:rPr>
          <w:b/>
          <w:vertAlign w:val="superscript"/>
        </w:rPr>
      </w:pPr>
      <w:r>
        <w:rPr>
          <w:b/>
          <w:vertAlign w:val="superscript"/>
        </w:rPr>
        <w:t>________________</w:t>
      </w:r>
    </w:p>
    <w:p w:rsidR="0071363D" w:rsidRDefault="0071363D" w:rsidP="0071363D">
      <w:pPr>
        <w:pStyle w:val="ListParagraph"/>
        <w:spacing w:line="320" w:lineRule="atLeast"/>
        <w:ind w:left="0"/>
        <w:contextualSpacing w:val="0"/>
        <w:jc w:val="both"/>
        <w:rPr>
          <w:lang w:val="pt-BR"/>
        </w:rPr>
      </w:pPr>
    </w:p>
    <w:p w:rsidR="00D61C3C" w:rsidRPr="0071363D" w:rsidRDefault="0071363D" w:rsidP="0071363D">
      <w:pPr>
        <w:pStyle w:val="ListParagraph"/>
        <w:spacing w:after="120" w:line="320" w:lineRule="atLeast"/>
        <w:ind w:left="0"/>
        <w:contextualSpacing w:val="0"/>
        <w:jc w:val="both"/>
        <w:rPr>
          <w:lang w:val="pt-BR"/>
        </w:rPr>
      </w:pPr>
      <w:r>
        <w:rPr>
          <w:lang w:val="pt-BR"/>
        </w:rPr>
        <w:tab/>
        <w:t xml:space="preserve">1. </w:t>
      </w:r>
      <w:r w:rsidR="004564CA" w:rsidRPr="0071363D">
        <w:rPr>
          <w:lang w:val="pt-BR"/>
        </w:rPr>
        <w:t xml:space="preserve">Nhóm </w:t>
      </w:r>
      <w:r w:rsidR="000B6B80" w:rsidRPr="0071363D">
        <w:rPr>
          <w:lang w:val="pt-BR"/>
        </w:rPr>
        <w:t>hàng hóa</w:t>
      </w:r>
      <w:r w:rsidR="004564CA" w:rsidRPr="0071363D">
        <w:rPr>
          <w:lang w:val="pt-BR"/>
        </w:rPr>
        <w:t xml:space="preserve"> hoặc Phân nhóm </w:t>
      </w:r>
      <w:r w:rsidR="009E6CDD" w:rsidRPr="0071363D">
        <w:rPr>
          <w:lang w:val="pt-BR"/>
        </w:rPr>
        <w:t>hàng hóa</w:t>
      </w:r>
      <w:r w:rsidR="000B6B80" w:rsidRPr="0071363D">
        <w:rPr>
          <w:lang w:val="pt-BR"/>
        </w:rPr>
        <w:t xml:space="preserve"> áp dụng Quy tắc cụ thể mặt hàng (PSR) phải đáp ứn</w:t>
      </w:r>
      <w:r w:rsidR="009E6CDD" w:rsidRPr="0071363D">
        <w:rPr>
          <w:lang w:val="pt-BR"/>
        </w:rPr>
        <w:t>g</w:t>
      </w:r>
      <w:r w:rsidR="000B6B80" w:rsidRPr="0071363D">
        <w:rPr>
          <w:lang w:val="pt-BR"/>
        </w:rPr>
        <w:t xml:space="preserve"> một trong các tiêu chí theo quy định tại Phụ lục này</w:t>
      </w:r>
      <w:r w:rsidR="00973042" w:rsidRPr="0071363D">
        <w:rPr>
          <w:lang w:val="pt-BR"/>
        </w:rPr>
        <w:t>.</w:t>
      </w:r>
      <w:r w:rsidR="004564CA" w:rsidRPr="0071363D">
        <w:rPr>
          <w:lang w:val="pt-BR"/>
        </w:rPr>
        <w:t xml:space="preserve"> </w:t>
      </w:r>
      <w:r w:rsidR="00D61C3C" w:rsidRPr="0071363D">
        <w:t xml:space="preserve">Trường hợp PSR cho phép lựa chọn tiêu chí RVC, tiêu chí CTC, tiêu chí SP, hoặc kết hợp bất kỳ tiêu chí nào trong số các tiêu chí này, </w:t>
      </w:r>
      <w:r w:rsidR="00D61C3C" w:rsidRPr="0071363D">
        <w:rPr>
          <w:lang w:val="pt-BR"/>
        </w:rPr>
        <w:t>n</w:t>
      </w:r>
      <w:r w:rsidR="0075425E" w:rsidRPr="0071363D">
        <w:rPr>
          <w:lang w:val="pt-BR"/>
        </w:rPr>
        <w:t xml:space="preserve">hà </w:t>
      </w:r>
      <w:r w:rsidR="004564CA" w:rsidRPr="0071363D">
        <w:rPr>
          <w:lang w:val="pt-BR"/>
        </w:rPr>
        <w:t>xuất khẩu</w:t>
      </w:r>
      <w:r w:rsidR="009E6CDD" w:rsidRPr="0071363D">
        <w:rPr>
          <w:lang w:val="pt-BR"/>
        </w:rPr>
        <w:t xml:space="preserve"> được phép</w:t>
      </w:r>
      <w:r w:rsidR="004564CA" w:rsidRPr="0071363D">
        <w:rPr>
          <w:lang w:val="pt-BR"/>
        </w:rPr>
        <w:t xml:space="preserve"> lựa chọn </w:t>
      </w:r>
      <w:r w:rsidR="009E6CDD" w:rsidRPr="0071363D">
        <w:rPr>
          <w:lang w:val="pt-BR"/>
        </w:rPr>
        <w:t>tiêu chí</w:t>
      </w:r>
      <w:r w:rsidR="004564CA" w:rsidRPr="0071363D">
        <w:rPr>
          <w:lang w:val="pt-BR"/>
        </w:rPr>
        <w:t xml:space="preserve"> phù hợp </w:t>
      </w:r>
      <w:r w:rsidR="0075425E" w:rsidRPr="0071363D">
        <w:rPr>
          <w:lang w:val="pt-BR"/>
        </w:rPr>
        <w:t>để</w:t>
      </w:r>
      <w:r w:rsidR="004564CA" w:rsidRPr="0071363D">
        <w:rPr>
          <w:lang w:val="pt-BR"/>
        </w:rPr>
        <w:t xml:space="preserve"> xác định xuất xứ</w:t>
      </w:r>
      <w:r w:rsidR="00D74DC1" w:rsidRPr="0071363D">
        <w:rPr>
          <w:lang w:val="pt-BR"/>
        </w:rPr>
        <w:t xml:space="preserve"> của</w:t>
      </w:r>
      <w:r w:rsidR="00081561" w:rsidRPr="0071363D">
        <w:rPr>
          <w:lang w:val="pt-BR"/>
        </w:rPr>
        <w:t xml:space="preserve"> </w:t>
      </w:r>
      <w:r w:rsidR="004564CA" w:rsidRPr="0071363D">
        <w:rPr>
          <w:lang w:val="pt-BR"/>
        </w:rPr>
        <w:t>hàng hóa.</w:t>
      </w:r>
    </w:p>
    <w:p w:rsidR="004564CA" w:rsidRPr="0071363D" w:rsidRDefault="0071363D" w:rsidP="0071363D">
      <w:pPr>
        <w:spacing w:after="120" w:line="320" w:lineRule="atLeast"/>
        <w:jc w:val="both"/>
        <w:rPr>
          <w:lang w:val="pt-BR"/>
        </w:rPr>
      </w:pPr>
      <w:r>
        <w:rPr>
          <w:lang w:val="pt-BR"/>
        </w:rPr>
        <w:tab/>
      </w:r>
      <w:r w:rsidR="004564CA" w:rsidRPr="0071363D">
        <w:rPr>
          <w:lang w:val="pt-BR"/>
        </w:rPr>
        <w:t>2. Tiêu chí CTC</w:t>
      </w:r>
      <w:r w:rsidR="009144BC" w:rsidRPr="0071363D">
        <w:rPr>
          <w:lang w:val="pt-BR"/>
        </w:rPr>
        <w:t xml:space="preserve"> hoặc tiêu chí SP</w:t>
      </w:r>
      <w:r w:rsidR="004564CA" w:rsidRPr="0071363D">
        <w:rPr>
          <w:lang w:val="pt-BR"/>
        </w:rPr>
        <w:t xml:space="preserve"> chỉ áp dụng với nguyên liệu không có xuất xứ.</w:t>
      </w:r>
    </w:p>
    <w:p w:rsidR="00D6617E" w:rsidRPr="0071363D" w:rsidRDefault="0071363D" w:rsidP="0071363D">
      <w:pPr>
        <w:spacing w:after="120" w:line="320" w:lineRule="atLeast"/>
        <w:jc w:val="both"/>
        <w:rPr>
          <w:lang w:val="pt-BR"/>
        </w:rPr>
      </w:pPr>
      <w:r>
        <w:rPr>
          <w:lang w:val="pt-BR"/>
        </w:rPr>
        <w:tab/>
      </w:r>
      <w:r w:rsidR="004564CA" w:rsidRPr="0071363D">
        <w:rPr>
          <w:lang w:val="pt-BR"/>
        </w:rPr>
        <w:t xml:space="preserve">3. </w:t>
      </w:r>
      <w:r w:rsidR="00923EE8" w:rsidRPr="0071363D">
        <w:rPr>
          <w:lang w:val="pt-BR"/>
        </w:rPr>
        <w:t>T</w:t>
      </w:r>
      <w:r w:rsidR="004564CA" w:rsidRPr="0071363D">
        <w:rPr>
          <w:lang w:val="pt-BR"/>
        </w:rPr>
        <w:t>iêu chí CTC</w:t>
      </w:r>
      <w:r w:rsidR="00923EE8" w:rsidRPr="0071363D">
        <w:rPr>
          <w:lang w:val="pt-BR"/>
        </w:rPr>
        <w:t xml:space="preserve"> bao gồm</w:t>
      </w:r>
      <w:r w:rsidR="00922A4B" w:rsidRPr="0071363D">
        <w:rPr>
          <w:lang w:val="pt-BR"/>
        </w:rPr>
        <w:t xml:space="preserve"> việc</w:t>
      </w:r>
      <w:r w:rsidR="004564CA" w:rsidRPr="0071363D">
        <w:rPr>
          <w:lang w:val="pt-BR"/>
        </w:rPr>
        <w:t xml:space="preserve"> </w:t>
      </w:r>
      <w:r w:rsidR="00923EE8" w:rsidRPr="0071363D">
        <w:rPr>
          <w:lang w:val="pt-BR"/>
        </w:rPr>
        <w:t>loại trừ chuyển đổi mã số hàng hóa</w:t>
      </w:r>
      <w:r w:rsidR="00922A4B" w:rsidRPr="0071363D">
        <w:rPr>
          <w:lang w:val="pt-BR"/>
        </w:rPr>
        <w:t xml:space="preserve"> khác</w:t>
      </w:r>
      <w:r w:rsidR="00923EE8" w:rsidRPr="0071363D">
        <w:rPr>
          <w:lang w:val="pt-BR"/>
        </w:rPr>
        <w:t xml:space="preserve"> c</w:t>
      </w:r>
      <w:r w:rsidR="004564CA" w:rsidRPr="0071363D">
        <w:rPr>
          <w:lang w:val="pt-BR"/>
        </w:rPr>
        <w:t>hỉ áp dụng đối với nguyên liệu không có xuất xứ.</w:t>
      </w:r>
    </w:p>
    <w:p w:rsidR="004564CA" w:rsidRPr="0071363D" w:rsidRDefault="0071363D" w:rsidP="0071363D">
      <w:pPr>
        <w:spacing w:after="120" w:line="320" w:lineRule="atLeast"/>
        <w:jc w:val="both"/>
        <w:rPr>
          <w:lang w:val="pt-BR"/>
        </w:rPr>
      </w:pPr>
      <w:r>
        <w:rPr>
          <w:lang w:val="pt-BR"/>
        </w:rPr>
        <w:tab/>
      </w:r>
      <w:r w:rsidR="004564CA" w:rsidRPr="0071363D">
        <w:rPr>
          <w:lang w:val="pt-BR"/>
        </w:rPr>
        <w:t>4. Tại cột “</w:t>
      </w:r>
      <w:r w:rsidR="008A495C" w:rsidRPr="0071363D">
        <w:rPr>
          <w:lang w:val="pt-BR"/>
        </w:rPr>
        <w:t>T</w:t>
      </w:r>
      <w:r w:rsidR="004564CA" w:rsidRPr="0071363D">
        <w:rPr>
          <w:lang w:val="pt-BR"/>
        </w:rPr>
        <w:t>iêu chí xuất xứ</w:t>
      </w:r>
      <w:r w:rsidR="008A495C" w:rsidRPr="0071363D">
        <w:rPr>
          <w:lang w:val="pt-BR"/>
        </w:rPr>
        <w:t xml:space="preserve"> hàng hóa</w:t>
      </w:r>
      <w:r w:rsidR="004564CA" w:rsidRPr="0071363D">
        <w:rPr>
          <w:lang w:val="pt-BR"/>
        </w:rPr>
        <w:t>”</w:t>
      </w:r>
      <w:r w:rsidR="00B64EA5" w:rsidRPr="0071363D">
        <w:rPr>
          <w:lang w:val="pt-BR"/>
        </w:rPr>
        <w:t xml:space="preserve"> </w:t>
      </w:r>
      <w:r w:rsidR="004564CA" w:rsidRPr="0071363D">
        <w:rPr>
          <w:lang w:val="pt-BR"/>
        </w:rPr>
        <w:t>của Phụ lục này, các thuật ngữ sau đây được hiểu như sau:</w:t>
      </w:r>
    </w:p>
    <w:p w:rsidR="004564CA" w:rsidRPr="0071363D" w:rsidRDefault="0071363D" w:rsidP="0071363D">
      <w:pPr>
        <w:spacing w:after="120" w:line="320" w:lineRule="atLeast"/>
        <w:jc w:val="both"/>
        <w:rPr>
          <w:lang w:val="pt-BR"/>
        </w:rPr>
      </w:pPr>
      <w:r>
        <w:rPr>
          <w:lang w:val="pt-BR"/>
        </w:rPr>
        <w:tab/>
      </w:r>
      <w:r w:rsidR="004564CA" w:rsidRPr="0071363D">
        <w:rPr>
          <w:b/>
          <w:lang w:val="pt-BR"/>
        </w:rPr>
        <w:t>WO</w:t>
      </w:r>
      <w:r w:rsidR="004564CA" w:rsidRPr="0071363D">
        <w:rPr>
          <w:lang w:val="pt-BR"/>
        </w:rPr>
        <w:t xml:space="preserve"> là hàng hoá có xuất xứ thuần tuý hoặc được sản xuất toàn bộ theo </w:t>
      </w:r>
      <w:r w:rsidR="009C663C" w:rsidRPr="0071363D">
        <w:rPr>
          <w:lang w:val="pt-BR"/>
        </w:rPr>
        <w:t>quy định</w:t>
      </w:r>
      <w:r w:rsidR="004564CA" w:rsidRPr="0071363D">
        <w:rPr>
          <w:lang w:val="pt-BR"/>
        </w:rPr>
        <w:t xml:space="preserve"> tại Điều </w:t>
      </w:r>
      <w:r w:rsidR="009C663C" w:rsidRPr="0071363D">
        <w:rPr>
          <w:lang w:val="pt-BR"/>
        </w:rPr>
        <w:t>6</w:t>
      </w:r>
      <w:r w:rsidR="004564CA" w:rsidRPr="0071363D">
        <w:rPr>
          <w:lang w:val="pt-BR"/>
        </w:rPr>
        <w:t xml:space="preserve"> </w:t>
      </w:r>
      <w:r w:rsidR="009C663C" w:rsidRPr="0071363D">
        <w:rPr>
          <w:lang w:val="pt-BR"/>
        </w:rPr>
        <w:t>Thông tư này</w:t>
      </w:r>
      <w:r w:rsidR="004564CA" w:rsidRPr="0071363D">
        <w:rPr>
          <w:lang w:val="pt-BR"/>
        </w:rPr>
        <w:t>;</w:t>
      </w:r>
    </w:p>
    <w:p w:rsidR="004564CA" w:rsidRPr="0071363D" w:rsidRDefault="0071363D" w:rsidP="0071363D">
      <w:pPr>
        <w:spacing w:after="120" w:line="320" w:lineRule="atLeast"/>
        <w:jc w:val="both"/>
        <w:rPr>
          <w:lang w:val="pt-BR"/>
        </w:rPr>
      </w:pPr>
      <w:r>
        <w:rPr>
          <w:lang w:val="pt-BR"/>
        </w:rPr>
        <w:tab/>
      </w:r>
      <w:r w:rsidR="004564CA" w:rsidRPr="0071363D">
        <w:rPr>
          <w:b/>
          <w:lang w:val="pt-BR"/>
        </w:rPr>
        <w:t>RVC (XX)</w:t>
      </w:r>
      <w:r w:rsidR="004564CA" w:rsidRPr="0071363D">
        <w:rPr>
          <w:lang w:val="pt-BR"/>
        </w:rPr>
        <w:t xml:space="preserve"> là hàm lượng giá trị khu vực của hàng hoá</w:t>
      </w:r>
      <w:r w:rsidR="00B13907" w:rsidRPr="0071363D">
        <w:rPr>
          <w:lang w:val="pt-BR"/>
        </w:rPr>
        <w:t xml:space="preserve"> không nhỏ hơn XX phần trăm</w:t>
      </w:r>
      <w:r w:rsidR="00D70ADE" w:rsidRPr="0071363D">
        <w:rPr>
          <w:lang w:val="pt-BR"/>
        </w:rPr>
        <w:t xml:space="preserve"> được</w:t>
      </w:r>
      <w:r w:rsidR="004564CA" w:rsidRPr="0071363D">
        <w:rPr>
          <w:lang w:val="pt-BR"/>
        </w:rPr>
        <w:t xml:space="preserve"> tính theo công thức quy định tại Điều </w:t>
      </w:r>
      <w:r w:rsidR="009C663C" w:rsidRPr="0071363D">
        <w:rPr>
          <w:lang w:val="pt-BR"/>
        </w:rPr>
        <w:t>8</w:t>
      </w:r>
      <w:r w:rsidR="004564CA" w:rsidRPr="0071363D">
        <w:rPr>
          <w:lang w:val="pt-BR"/>
        </w:rPr>
        <w:t xml:space="preserve"> </w:t>
      </w:r>
      <w:r w:rsidR="009C663C" w:rsidRPr="0071363D">
        <w:rPr>
          <w:lang w:val="pt-BR"/>
        </w:rPr>
        <w:t>Thông tư này</w:t>
      </w:r>
      <w:r w:rsidR="004564CA" w:rsidRPr="0071363D">
        <w:rPr>
          <w:lang w:val="pt-BR"/>
        </w:rPr>
        <w:t>;</w:t>
      </w:r>
    </w:p>
    <w:p w:rsidR="004564CA" w:rsidRPr="0071363D" w:rsidRDefault="0071363D" w:rsidP="0071363D">
      <w:pPr>
        <w:spacing w:after="120" w:line="320" w:lineRule="atLeast"/>
        <w:jc w:val="both"/>
        <w:rPr>
          <w:lang w:val="pt-BR"/>
        </w:rPr>
      </w:pPr>
      <w:r>
        <w:rPr>
          <w:lang w:val="pt-BR"/>
        </w:rPr>
        <w:tab/>
      </w:r>
      <w:r w:rsidR="004564CA" w:rsidRPr="0071363D">
        <w:rPr>
          <w:b/>
          <w:lang w:val="pt-BR"/>
        </w:rPr>
        <w:t>CC</w:t>
      </w:r>
      <w:r w:rsidR="004564CA" w:rsidRPr="0071363D">
        <w:rPr>
          <w:lang w:val="pt-BR"/>
        </w:rPr>
        <w:t xml:space="preserve"> </w:t>
      </w:r>
      <w:r w:rsidR="006933C5" w:rsidRPr="0071363D">
        <w:rPr>
          <w:lang w:val="pt-BR"/>
        </w:rPr>
        <w:t>là</w:t>
      </w:r>
      <w:r w:rsidR="001A1A60" w:rsidRPr="0071363D">
        <w:rPr>
          <w:lang w:val="pt-BR"/>
        </w:rPr>
        <w:t xml:space="preserve"> chuyển đổi mã HS ở cấp độ 2 số (chuyển đổi Chương) của Hệ thống hài hòa mô tả và mã hóa hàng hóa đối với</w:t>
      </w:r>
      <w:r w:rsidR="006933C5" w:rsidRPr="0071363D">
        <w:rPr>
          <w:lang w:val="pt-BR"/>
        </w:rPr>
        <w:t xml:space="preserve"> </w:t>
      </w:r>
      <w:r w:rsidR="004564CA" w:rsidRPr="0071363D">
        <w:rPr>
          <w:lang w:val="pt-BR"/>
        </w:rPr>
        <w:t xml:space="preserve">tất cả nguyên liệu không có xuất xứ sử dụng trong quá trình sản xuất ra </w:t>
      </w:r>
      <w:r w:rsidR="001A1A60" w:rsidRPr="0071363D">
        <w:rPr>
          <w:lang w:val="pt-BR"/>
        </w:rPr>
        <w:t>hàng hóa</w:t>
      </w:r>
      <w:r w:rsidR="004564CA" w:rsidRPr="0071363D">
        <w:rPr>
          <w:lang w:val="pt-BR"/>
        </w:rPr>
        <w:t>;</w:t>
      </w:r>
    </w:p>
    <w:p w:rsidR="00B64EA5" w:rsidRPr="0071363D" w:rsidRDefault="0071363D" w:rsidP="0071363D">
      <w:pPr>
        <w:spacing w:after="120" w:line="320" w:lineRule="atLeast"/>
        <w:jc w:val="both"/>
        <w:rPr>
          <w:lang w:val="pt-BR"/>
        </w:rPr>
      </w:pPr>
      <w:r>
        <w:rPr>
          <w:lang w:val="pt-BR"/>
        </w:rPr>
        <w:tab/>
      </w:r>
      <w:r w:rsidR="00B64EA5" w:rsidRPr="0071363D">
        <w:rPr>
          <w:b/>
          <w:lang w:val="pt-BR"/>
        </w:rPr>
        <w:t>CTH</w:t>
      </w:r>
      <w:r w:rsidR="00B64EA5" w:rsidRPr="0071363D">
        <w:rPr>
          <w:lang w:val="pt-BR"/>
        </w:rPr>
        <w:t xml:space="preserve"> là </w:t>
      </w:r>
      <w:r w:rsidR="001A1A60" w:rsidRPr="0071363D">
        <w:rPr>
          <w:lang w:val="pt-BR"/>
        </w:rPr>
        <w:t>chuyển đổi mã HS ở cấp độ 4 số (chuyển đổi Nhóm) của Hệ thống hài hòa mô tả và mã hóa hàng hóa đối với tất cả nguyên liệu không có xuất xứ sử dụng trong quá trình sản xuất ra hàng hóa;</w:t>
      </w:r>
    </w:p>
    <w:p w:rsidR="00D61C3C" w:rsidRPr="0071363D" w:rsidRDefault="0071363D" w:rsidP="0071363D">
      <w:pPr>
        <w:spacing w:after="120" w:line="320" w:lineRule="atLeast"/>
        <w:jc w:val="both"/>
        <w:rPr>
          <w:lang w:val="pt-BR"/>
        </w:rPr>
      </w:pPr>
      <w:r>
        <w:rPr>
          <w:lang w:val="pt-BR"/>
        </w:rPr>
        <w:tab/>
      </w:r>
      <w:r w:rsidR="00B64EA5" w:rsidRPr="0071363D">
        <w:rPr>
          <w:b/>
          <w:lang w:val="pt-BR"/>
        </w:rPr>
        <w:t>CTSH</w:t>
      </w:r>
      <w:r w:rsidR="00B64EA5" w:rsidRPr="0071363D">
        <w:rPr>
          <w:lang w:val="pt-BR"/>
        </w:rPr>
        <w:t xml:space="preserve"> là </w:t>
      </w:r>
      <w:r w:rsidR="001A1A60" w:rsidRPr="0071363D">
        <w:rPr>
          <w:lang w:val="pt-BR"/>
        </w:rPr>
        <w:t>chuyển đổi mã HS ở cấp độ 6 số (chuyển đổi Phân Nhóm) của Hệ thống hài hòa mô tả và mã hóa hàng hóa đối với tất cả nguyên liệu không có xuất xứ sử dụng trong quá trình sản xuất ra hàng hóa.</w:t>
      </w:r>
    </w:p>
    <w:p w:rsidR="0040093E" w:rsidRDefault="0071363D" w:rsidP="009C1149">
      <w:pPr>
        <w:spacing w:line="320" w:lineRule="atLeast"/>
        <w:jc w:val="both"/>
      </w:pPr>
      <w:r>
        <w:tab/>
      </w:r>
    </w:p>
    <w:p w:rsidR="009C1149" w:rsidRDefault="009C1149" w:rsidP="009C1149">
      <w:pPr>
        <w:spacing w:line="320" w:lineRule="atLeast"/>
        <w:jc w:val="both"/>
      </w:pPr>
    </w:p>
    <w:p w:rsidR="009C1149" w:rsidRPr="0071363D" w:rsidRDefault="009C1149" w:rsidP="009C1149">
      <w:pPr>
        <w:spacing w:line="320" w:lineRule="atLeast"/>
        <w:jc w:val="both"/>
      </w:pPr>
    </w:p>
    <w:p w:rsidR="00D61C3C" w:rsidRPr="0071363D" w:rsidRDefault="00D61C3C" w:rsidP="0071363D">
      <w:pPr>
        <w:spacing w:line="320" w:lineRule="atLeast"/>
      </w:pPr>
    </w:p>
    <w:p w:rsidR="00D61C3C" w:rsidRPr="0071363D" w:rsidRDefault="00D61C3C" w:rsidP="0071363D">
      <w:pPr>
        <w:spacing w:line="320" w:lineRule="atLeast"/>
      </w:pPr>
    </w:p>
    <w:p w:rsidR="00D61C3C" w:rsidRPr="0071363D" w:rsidRDefault="00D61C3C" w:rsidP="0071363D">
      <w:pPr>
        <w:spacing w:line="320" w:lineRule="atLeast"/>
      </w:pPr>
    </w:p>
    <w:p w:rsidR="00D61C3C" w:rsidRPr="0071363D" w:rsidRDefault="00D61C3C" w:rsidP="0071363D">
      <w:pPr>
        <w:spacing w:line="320" w:lineRule="atLeast"/>
      </w:pPr>
    </w:p>
    <w:p w:rsidR="00FF5B5F" w:rsidRPr="0071363D" w:rsidRDefault="00FF5B5F" w:rsidP="0071363D">
      <w:pPr>
        <w:spacing w:line="320" w:lineRule="atLeast"/>
      </w:pPr>
    </w:p>
    <w:p w:rsidR="00FF5B5F" w:rsidRPr="0071363D" w:rsidRDefault="00FF5B5F" w:rsidP="0071363D">
      <w:pPr>
        <w:spacing w:line="320" w:lineRule="atLeast"/>
      </w:pPr>
    </w:p>
    <w:p w:rsidR="009717D0" w:rsidRPr="0071363D" w:rsidRDefault="009717D0" w:rsidP="0071363D">
      <w:pPr>
        <w:spacing w:line="320" w:lineRule="atLeast"/>
      </w:pPr>
    </w:p>
    <w:tbl>
      <w:tblPr>
        <w:tblW w:w="9245" w:type="dxa"/>
        <w:tblInd w:w="43" w:type="dxa"/>
        <w:tblLook w:val="04A0" w:firstRow="1" w:lastRow="0" w:firstColumn="1" w:lastColumn="0" w:noHBand="0" w:noVBand="1"/>
      </w:tblPr>
      <w:tblGrid>
        <w:gridCol w:w="1203"/>
        <w:gridCol w:w="1697"/>
        <w:gridCol w:w="4522"/>
        <w:gridCol w:w="1823"/>
      </w:tblGrid>
      <w:tr w:rsidR="00FF5B5F" w:rsidRPr="00FF5B5F" w:rsidTr="00D34E47">
        <w:trPr>
          <w:trHeight w:val="699"/>
          <w:tblHeader/>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B5F" w:rsidRPr="00606276" w:rsidRDefault="00FE2B12" w:rsidP="000F07DE">
            <w:pPr>
              <w:jc w:val="center"/>
              <w:rPr>
                <w:b/>
                <w:bCs/>
                <w:color w:val="000000"/>
              </w:rPr>
            </w:pPr>
            <w:r>
              <w:rPr>
                <w:b/>
                <w:bCs/>
                <w:color w:val="000000"/>
              </w:rPr>
              <w:lastRenderedPageBreak/>
              <w:t>STT</w:t>
            </w:r>
          </w:p>
        </w:tc>
        <w:tc>
          <w:tcPr>
            <w:tcW w:w="1697" w:type="dxa"/>
            <w:tcBorders>
              <w:top w:val="single" w:sz="4" w:space="0" w:color="auto"/>
              <w:left w:val="nil"/>
              <w:bottom w:val="single" w:sz="4" w:space="0" w:color="auto"/>
              <w:right w:val="single" w:sz="4" w:space="0" w:color="auto"/>
            </w:tcBorders>
            <w:shd w:val="clear" w:color="auto" w:fill="auto"/>
            <w:vAlign w:val="center"/>
            <w:hideMark/>
          </w:tcPr>
          <w:p w:rsidR="00FF5B5F" w:rsidRPr="00606276" w:rsidRDefault="00FE2B12" w:rsidP="000F07DE">
            <w:pPr>
              <w:jc w:val="center"/>
              <w:rPr>
                <w:b/>
                <w:bCs/>
                <w:color w:val="000000"/>
              </w:rPr>
            </w:pPr>
            <w:r>
              <w:rPr>
                <w:b/>
                <w:bCs/>
                <w:color w:val="000000"/>
              </w:rPr>
              <w:t>Mã HS</w:t>
            </w:r>
            <w:r>
              <w:rPr>
                <w:b/>
                <w:bCs/>
                <w:color w:val="000000"/>
              </w:rPr>
              <w:br/>
              <w:t>(HS 2012</w:t>
            </w:r>
            <w:r w:rsidR="00FF5B5F" w:rsidRPr="00606276">
              <w:rPr>
                <w:b/>
                <w:bCs/>
                <w:color w:val="000000"/>
              </w:rPr>
              <w:t>)</w:t>
            </w:r>
          </w:p>
        </w:tc>
        <w:tc>
          <w:tcPr>
            <w:tcW w:w="4522" w:type="dxa"/>
            <w:tcBorders>
              <w:top w:val="single" w:sz="4" w:space="0" w:color="auto"/>
              <w:left w:val="nil"/>
              <w:bottom w:val="single" w:sz="4" w:space="0" w:color="auto"/>
              <w:right w:val="single" w:sz="4" w:space="0" w:color="auto"/>
            </w:tcBorders>
            <w:shd w:val="clear" w:color="auto" w:fill="auto"/>
            <w:noWrap/>
            <w:vAlign w:val="center"/>
            <w:hideMark/>
          </w:tcPr>
          <w:p w:rsidR="00FF5B5F" w:rsidRPr="00606276" w:rsidRDefault="00FF5B5F" w:rsidP="000F07DE">
            <w:pPr>
              <w:jc w:val="center"/>
              <w:rPr>
                <w:b/>
                <w:bCs/>
                <w:color w:val="000000"/>
              </w:rPr>
            </w:pPr>
            <w:r w:rsidRPr="00606276">
              <w:rPr>
                <w:b/>
                <w:bCs/>
                <w:color w:val="000000"/>
              </w:rPr>
              <w:t>Mô tả hàng hoá</w:t>
            </w:r>
          </w:p>
        </w:tc>
        <w:tc>
          <w:tcPr>
            <w:tcW w:w="1823" w:type="dxa"/>
            <w:tcBorders>
              <w:top w:val="single" w:sz="4" w:space="0" w:color="auto"/>
              <w:left w:val="nil"/>
              <w:bottom w:val="single" w:sz="4" w:space="0" w:color="auto"/>
              <w:right w:val="single" w:sz="4" w:space="0" w:color="auto"/>
            </w:tcBorders>
            <w:shd w:val="clear" w:color="auto" w:fill="auto"/>
            <w:noWrap/>
            <w:vAlign w:val="center"/>
            <w:hideMark/>
          </w:tcPr>
          <w:p w:rsidR="00FF5B5F" w:rsidRPr="00606276" w:rsidRDefault="00FF5B5F" w:rsidP="000F07DE">
            <w:pPr>
              <w:jc w:val="center"/>
              <w:rPr>
                <w:b/>
                <w:bCs/>
                <w:color w:val="000000"/>
              </w:rPr>
            </w:pPr>
            <w:r w:rsidRPr="00606276">
              <w:rPr>
                <w:b/>
                <w:bCs/>
                <w:color w:val="000000"/>
              </w:rPr>
              <w:t>Tiêu chí xuất xứ</w:t>
            </w:r>
            <w:r w:rsidR="000423CF">
              <w:rPr>
                <w:b/>
                <w:bCs/>
                <w:color w:val="000000"/>
              </w:rPr>
              <w:t xml:space="preserve"> hàng hóa</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0101.21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thuần chủng để nhân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0101.29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0101.30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Lừa: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0101.90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0102.21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thuần chủng để nhân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0102.29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0102.31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thuần chủng để nhân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0102.39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0102.90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0103.10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thuần chủng để nhân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0103.91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Trọng lượng dưới 50 kg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0103.92</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Trọng lượng từ 50 kg trở lên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0104.10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Cừu:</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0104.20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Dê:</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0105.11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Gà thuộc loài Gallus domesticus:</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0105.12</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Gà tây:</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0105.13</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Vịt, ngan: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0105.14</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Ngỗng: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0105.15</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Gà lôi:</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0105.94</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Gà thuộc loài Gallus domesticus:</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0105.99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0106.11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Bộ động vật linh trưởng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0106.12</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Cá voi, cá nục heo và cá heo (động vật có vú thuộc bộ cá voi Cetacea); lợn biển và cá nược (động vật có vú thuộc bộ Sirenia); hải cẩu, sư tử biển và hải mã (động vật có vú thuộc phân bộ Pinnipedia)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0106.13</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Lạc đà và họ lạc đà (Camelidae)</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0106.14</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Thỏ</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0106.19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Loài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Loài bò sát (kể cả rắn và rùa)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0106.31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Chim săn mồi</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0106.32</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xml:space="preserve">- - Vẹt (kể cả vẹt lớn châu Mỹ, vẹt nhỏ đuôi dài, vẹt đuôi dài và vẹt có </w:t>
            </w:r>
            <w:r w:rsidRPr="00606276">
              <w:rPr>
                <w:color w:val="000000"/>
              </w:rPr>
              <w:lastRenderedPageBreak/>
              <w:t>mào)</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lastRenderedPageBreak/>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lastRenderedPageBreak/>
              <w:t>30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0106.33</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Đà điểu; đà điểu Úc (Dromaius novaehollandiae)</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31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0106.39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32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0106.41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Các loại ong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33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0106.49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34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0106.90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35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0301.11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Cá nước ngọt:</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36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0301.19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37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0301.91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Cá hồi vân (cá hồi nước ngọt) (Salmo trutta, Oncorhynchus mykiss, Oncorhynchus clarki, Oncorhynchus aguabonita, Oncorhynchus gilae, Oncorhynchus apache và Oncorhynchus chrysogaster)</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38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0301.92</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Cá chình (Anguilla spp.)</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39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0301.93</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Cá chép (Cyprinus carpio, Carassius carassius, Ctenopharyngodon idellus, Hypophthalmichthys spp., Cirrhinus spp., Mylopharyngodon piceus):</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40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0301.94</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Cá ngừ vây xanh Đại Tây Dương và Thái Bình Dương (Thunnus thynnus, Thunnus orientalis)</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41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0301.95</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Cá ngừ vây xanh phương nam (Thunnus maccoyii)</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42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0301.99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43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0407.11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Của gà thuộc loài Gallus domesticus</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44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0407.19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45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0407.21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Của gà thuộc loài Gallus domesticus</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46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0407.29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47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0407.90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48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0409.00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Mật ong tự nhiên.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49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0501.00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Tóc người, chưa xử lý, đã hoặc chưa rửa sạch hoặc gột tẩy; phế liệu tóc.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lastRenderedPageBreak/>
              <w:t>50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0701.10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Để làm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0701.90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0702.00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Cà chua, tươi hoặc ướp lạnh.</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0703.10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Hành tây và hành, hẹ:</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0703.20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Tỏi:</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0703.90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Tỏi tây và các loại rau họ hành, tỏi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0704.10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Hoa lơ và hoa lơ xanh:</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0704.20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Cải Bruc-xen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0704.90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0705.11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Xà lách cuộn (head lettuce)</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0705.19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0705.21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Rau diếp xoăn rễ củ (Cichorium intybus var. foliosum)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0705.29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0706.10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Cà rốt và củ cải:</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0706.90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0707.00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Dưa chuột và dưa chuột ri, tươi hoặc ướp lạnh.</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0708.10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Đậu Hà Lan (Pisum sativum)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0708.20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Đậu hạt (Vigna spp., Phaseolus spp.):</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0708.90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Các loại rau thuộc loại đậu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0709.20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Măng tây</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0709.30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Cà tím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0709.40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Cần tây trừ loại cần củ</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0709.51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Nấm thuộc chi Agaricus</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0709.59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0709.60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ớt thuộc chi Capsicum hoặc chi Pimenta: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0709.70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Rau chân vịt, rau chân vịt New Zealand, rau chân vịt lê (rau chân vịt trồng trong vườn)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0709.91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Hoa a-ti-sô</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0709.92</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Ô liu</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lastRenderedPageBreak/>
              <w:t>78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0709.93</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Quả bí ngô, quả bí và quả bầu (Cucurbita spp.)</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0709.99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0710.10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Khoai tây</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0710.29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0710.30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Rau chân vịt, rau chân vịt New Zealand, rau chân vịt lê (rau chân vịt trồng trong vườn)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0710.40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Ngô ngọt</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0710.80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Rau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0710.90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Hỗn hợp các loại rau</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0714.10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Sắn: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0801.21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Chưa bóc vỏ</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0801.31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Chưa bóc vỏ</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0802.11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Chưa bóc vỏ</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90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0802.21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Chưa bóc vỏ</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91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0802.31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Chưa bóc vỏ</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92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0804.10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chà là</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93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0804.20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sung, vả</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94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0804.30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dứa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95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0804.40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bơ</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96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0804.50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ổi, xoài và măng cụt:</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97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0805.10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cam: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98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0805.20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quýt các loại (kể cả quất); cam nhỏ (clementines) và các loại giống lai họ cam quýt tương tự</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99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0805.40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bưởi, kể cả bưởi chùm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0805.50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chanh (Citrus limon, Citrus limonum) và quả chấp (Citrus aurantifolia, Citrus latifolia)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0805.90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0806.10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Tươi</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0806.20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Khô</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0807.11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Quả dưa hấu</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0807.19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lastRenderedPageBreak/>
              <w:t>106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0807.20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đu đủ:</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0808.10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táo</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0808.30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lê</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0808.40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mộc qua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110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0809.10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mơ</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111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0809.21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Quả anh đào chua (Prunus cerasus)</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112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0809.29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113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0809.30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đào, kể cả xuân đào</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114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0809.40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mận và quả mận gai:</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115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0810.10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dâu tây</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116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0810.20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mâm xôi, dâu tằm và dâu đỏ</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117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0810.30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lý gai và quả lý chua, đen, trắng hoặc đỏ</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118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0810.40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nam việt quất, quả việt quất và các loại quả khác thuộc chi Vaccinium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119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0810.50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kiwi</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0810.60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sầu riêng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0810.70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Quả hồng vàng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0810.90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1001.11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Hạt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1001.19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1001.91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Hạt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1001.99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1002.10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1002.90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1003.10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1003.90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1004.10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1004.90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1005.10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1005.90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1006.10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Thóc: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1006.20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Gạo lứt:</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lastRenderedPageBreak/>
              <w:t>137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1006.30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Gạo đã xát toàn bộ hoặc sơ bộ, đã hoặc chưa đánh bóng hạt hoặc hồ:</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1006.40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Tấm: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1007.10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1007.90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1008.10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Kiều mạch</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1008.21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Hạt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1008.29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1008.30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cây thóc chim (họ lúa)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1008.40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kê Fonio (Digitaria spp.)</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1008.50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Cây diệm mạch (Chenopodium quinoa)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1008.60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Lúa mì lai Lúa mạch đen (Triticale)</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1008.90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Ngũ cốc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1201.10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1201.90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1202.30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giống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1202.41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Lạc vỏ</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1203.00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Cùi (cơm) dừa khô.</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1205.10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cải dầu (Rape hoặc Colza seeds) có hàm lượng axit eruxit thấp</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1205.90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1206.00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Hạt hướng dương, đã hoặc chưa vỡ mảnh.</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1207.10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cọ và nhân hạt cọ:</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1207.21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Hạt</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1207.29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160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1207.30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thầu dầu</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161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1207.40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vừng: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162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1207.50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mù tạt</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163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1207.60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rum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164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1207.70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Hạt dưa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165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1207.91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Hạt thuốc phiện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166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1207.99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lastRenderedPageBreak/>
              <w:t>167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1210.10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Hublong, chưa nghiền hoặc chưa xay thành bột mịn hoặc chưa làm thành bột viên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168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1211.20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Rễ cây nhân sâm: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169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1211.30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Lá coca: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170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1211.40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Thân cây anh túc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171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1211.90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172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1212.21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Thích hợp dùng làm thức ăn cho người:</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173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1212.29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174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1212.91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Củ cải đường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175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1213.00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Rơm, rạ và trấu từ cây ngũ cốc, chưa xử lý, đã hoặc chưa băm, nghiền, ép hoặc làm thành dạng viên.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176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1301.20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Gôm Ả rập</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177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1301.90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178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1401.10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Tre</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179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1401.20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Song, mây:</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180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1401.90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181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1517.90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182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1902.30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Sản phẩm từ bột nhào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CC</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183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1905.90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184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2103.90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185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2525.30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Phế liệu mi ca</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186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2619.00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Xỉ, địa xỉ (trừ xỉ hạt), vụn xỉ và các phế thải khác từ công nghiệp luyện sắt hoặc thép.</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187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2620.11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Kẽm tạp chất cứng (sten tráng kẽm)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188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2620.19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189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2620.21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Cặn của xăng pha chì và cặn của hợp chất chì chống kích nổ</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2620.29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lastRenderedPageBreak/>
              <w:t>191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2620.30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Chứa chủ yếu là đồng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2620.60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Chứa asen, thuỷ ngân, tali hoặc hỗn hợp của chúng, là loại dùng để tách asen hoặc những kim loại trên hoặc dùng để sản xuất các hợp chất hoá học của chúng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2620.91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Chứa antimon, berily, cađimi, crom hoặc các hỗn hợp của chúng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2620.99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2621.10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Tro và cặn từ quá trình đốt rác thải đô thị</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2621.90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5103.20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Phế liệu khác từ lông cừu hoặc từ lông động vật loại mịn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Thu được từ cừu, cừu non hoặc các loại động vật khác được nuôi lớn tại một trong các Bên của Hiệp định AHKFTA</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5103.30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Phế liệu từ lông động vật loại thô</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Thu được từ cừu, cừu non hoặc các loại động vật khác được nuôi lớn tại một trong các Bên của Hiệp định AHKFTA</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199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6309.00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Quần áo và các sản phẩm dệt may đã qua sử dụng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200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6310.10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Đã được phân loại:</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201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6310.90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202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7101.10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Ngọc trai tự nhiên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203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7101.21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Chưa được gia công</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204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7108.12</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Dạng chưa gia công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lastRenderedPageBreak/>
              <w:t>205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7112.30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Tro (xỉ) có chứa kim loại quý hoặc các hợp chất kim loại quý</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206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7112.91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Từ vàng, kể cả kim loại dát phủ vàng trừ mảnh vụn có chứa các kim loại quý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207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7112.92</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Từ bạch kim, kể cả kim loại dát phủ bạch kim trừ mảnh vụn có chứa các kim loại quý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208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7112.99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209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7404.00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Đồng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7503.00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Niken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7602.00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Nhôm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7606.11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Bằng nhôm, không hợp kim: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7606.12</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Bằng nhôm hợp kim: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7606.91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Bằng nhôm, không hợp kim</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7802.00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Chì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7902.00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Kẽm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8002.00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Phế liệu và mảnh vụn thiếc.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8101.97</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219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8102.97</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220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8103.30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221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8104.20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222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8105.30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223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8107.30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224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8108.30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225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8109.30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226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8110.20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227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8112.13</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228</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8112.22</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229</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8112.52</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Phế liệu và mảnh vụn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230</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8412.21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Chuyển động tịnh tiến (xi lanh)</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CTSH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lastRenderedPageBreak/>
              <w:t>231</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8462.10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Máy rèn hay máy dập khuôn (kể cả máy ép) và búa máy:</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232</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8486.40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Máy và thiết bị nêu tại Chú giải 9 (C) Chương này:</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CTSH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233</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8523.41</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chưa ghi:</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234</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8534.00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Mạch in.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235</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8542.39</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 Loại khác</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CTSH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236</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8542.90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Bộ phận</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CF6950" w:rsidP="00D34E47">
            <w:pPr>
              <w:spacing w:before="40" w:after="40" w:line="320" w:lineRule="atLeast"/>
              <w:rPr>
                <w:color w:val="000000"/>
              </w:rPr>
            </w:pPr>
            <w:r>
              <w:rPr>
                <w:color w:val="000000"/>
              </w:rPr>
              <w:t>RVC40</w:t>
            </w:r>
            <w:r w:rsidR="00FF5B5F" w:rsidRPr="00606276">
              <w:rPr>
                <w:color w:val="000000"/>
              </w:rPr>
              <w:t xml:space="preserve"> hoặc CTH</w:t>
            </w:r>
          </w:p>
        </w:tc>
      </w:tr>
      <w:tr w:rsidR="00FF5B5F" w:rsidRPr="00FF5B5F" w:rsidTr="00606276">
        <w:trPr>
          <w:trHeight w:val="300"/>
        </w:trPr>
        <w:tc>
          <w:tcPr>
            <w:tcW w:w="1203" w:type="dxa"/>
            <w:tcBorders>
              <w:top w:val="nil"/>
              <w:left w:val="single" w:sz="4" w:space="0" w:color="auto"/>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237</w:t>
            </w:r>
          </w:p>
        </w:tc>
        <w:tc>
          <w:tcPr>
            <w:tcW w:w="1697"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jc w:val="center"/>
              <w:rPr>
                <w:color w:val="000000"/>
              </w:rPr>
            </w:pPr>
            <w:r w:rsidRPr="00606276">
              <w:rPr>
                <w:color w:val="000000"/>
              </w:rPr>
              <w:t>8548.10</w:t>
            </w:r>
          </w:p>
        </w:tc>
        <w:tc>
          <w:tcPr>
            <w:tcW w:w="4522"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 Phế liệu và phế thải của các loại pin, ắc qui và pin xạc; các loại pin, ắc qui và pin xạc đã sử dụng hết:</w:t>
            </w:r>
          </w:p>
        </w:tc>
        <w:tc>
          <w:tcPr>
            <w:tcW w:w="1823" w:type="dxa"/>
            <w:tcBorders>
              <w:top w:val="nil"/>
              <w:left w:val="nil"/>
              <w:bottom w:val="single" w:sz="4" w:space="0" w:color="auto"/>
              <w:right w:val="single" w:sz="4" w:space="0" w:color="auto"/>
            </w:tcBorders>
            <w:shd w:val="clear" w:color="auto" w:fill="auto"/>
            <w:noWrap/>
            <w:hideMark/>
          </w:tcPr>
          <w:p w:rsidR="00FF5B5F" w:rsidRPr="00606276" w:rsidRDefault="00FF5B5F" w:rsidP="00D34E47">
            <w:pPr>
              <w:spacing w:before="40" w:after="40" w:line="320" w:lineRule="atLeast"/>
              <w:rPr>
                <w:color w:val="000000"/>
              </w:rPr>
            </w:pPr>
            <w:r w:rsidRPr="00606276">
              <w:rPr>
                <w:color w:val="000000"/>
              </w:rPr>
              <w:t>WO</w:t>
            </w:r>
          </w:p>
        </w:tc>
      </w:tr>
    </w:tbl>
    <w:p w:rsidR="001B6C80" w:rsidRDefault="001B6C80" w:rsidP="00887BD5">
      <w:pPr>
        <w:rPr>
          <w:color w:val="000000"/>
        </w:rPr>
      </w:pPr>
    </w:p>
    <w:sectPr w:rsidR="001B6C80" w:rsidSect="00D34E47">
      <w:footerReference w:type="even" r:id="rId9"/>
      <w:foot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CDD" w:rsidRDefault="00AF6CDD">
      <w:r>
        <w:separator/>
      </w:r>
    </w:p>
  </w:endnote>
  <w:endnote w:type="continuationSeparator" w:id="0">
    <w:p w:rsidR="00AF6CDD" w:rsidRDefault="00AF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font272">
    <w:altName w:val="Arial Unicode MS"/>
    <w:charset w:val="88"/>
    <w:family w:val="auto"/>
    <w:pitch w:val="variable"/>
  </w:font>
  <w:font w:name="Cordia New">
    <w:panose1 w:val="020B0304020202020204"/>
    <w:charset w:val="00"/>
    <w:family w:val="swiss"/>
    <w:pitch w:val="variable"/>
    <w:sig w:usb0="81000003" w:usb1="00000000" w:usb2="00000000" w:usb3="00000000" w:csb0="00010001" w:csb1="00000000"/>
  </w:font>
  <w:font w:name="font271">
    <w:altName w:val="Arial Unicode MS"/>
    <w:charset w:val="88"/>
    <w:family w:val="auto"/>
    <w:pitch w:val="variable"/>
  </w:font>
  <w:font w:name="font275">
    <w:altName w:val="Arial Unicode MS"/>
    <w:charset w:val="88"/>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D14" w:rsidRDefault="00752D14" w:rsidP="005A24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52D14" w:rsidRDefault="00752D14" w:rsidP="001809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038816751"/>
      <w:docPartObj>
        <w:docPartGallery w:val="Page Numbers (Bottom of Page)"/>
        <w:docPartUnique/>
      </w:docPartObj>
    </w:sdtPr>
    <w:sdtEndPr/>
    <w:sdtContent>
      <w:p w:rsidR="00752D14" w:rsidRPr="00D34E47" w:rsidRDefault="00752D14" w:rsidP="00D34E47">
        <w:pPr>
          <w:pStyle w:val="Footer"/>
          <w:jc w:val="right"/>
          <w:rPr>
            <w:sz w:val="24"/>
            <w:szCs w:val="24"/>
          </w:rPr>
        </w:pPr>
        <w:r w:rsidRPr="00D34E47">
          <w:rPr>
            <w:sz w:val="24"/>
            <w:szCs w:val="24"/>
          </w:rPr>
          <w:fldChar w:fldCharType="begin"/>
        </w:r>
        <w:r w:rsidRPr="00D34E47">
          <w:rPr>
            <w:sz w:val="24"/>
            <w:szCs w:val="24"/>
          </w:rPr>
          <w:instrText xml:space="preserve"> PAGE   \* MERGEFORMAT </w:instrText>
        </w:r>
        <w:r w:rsidRPr="00D34E47">
          <w:rPr>
            <w:sz w:val="24"/>
            <w:szCs w:val="24"/>
          </w:rPr>
          <w:fldChar w:fldCharType="separate"/>
        </w:r>
        <w:r w:rsidR="001B5D31">
          <w:rPr>
            <w:noProof/>
            <w:sz w:val="24"/>
            <w:szCs w:val="24"/>
          </w:rPr>
          <w:t>2</w:t>
        </w:r>
        <w:r w:rsidRPr="00D34E47">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CDD" w:rsidRDefault="00AF6CDD">
      <w:r>
        <w:separator/>
      </w:r>
    </w:p>
  </w:footnote>
  <w:footnote w:type="continuationSeparator" w:id="0">
    <w:p w:rsidR="00AF6CDD" w:rsidRDefault="00AF6C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43C3"/>
    <w:multiLevelType w:val="hybridMultilevel"/>
    <w:tmpl w:val="8CDEA9C2"/>
    <w:lvl w:ilvl="0" w:tplc="0C090019">
      <w:start w:val="1"/>
      <w:numFmt w:val="lowerRoman"/>
      <w:lvlText w:val="(%1)"/>
      <w:lvlJc w:val="left"/>
      <w:pPr>
        <w:ind w:left="1290" w:hanging="360"/>
      </w:pPr>
      <w:rPr>
        <w:color w:val="auto"/>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
    <w:nsid w:val="30710FFC"/>
    <w:multiLevelType w:val="hybridMultilevel"/>
    <w:tmpl w:val="748A4CD8"/>
    <w:lvl w:ilvl="0" w:tplc="A5D8D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837EC4"/>
    <w:multiLevelType w:val="hybridMultilevel"/>
    <w:tmpl w:val="B704CAFA"/>
    <w:lvl w:ilvl="0" w:tplc="0409000F">
      <w:start w:val="1"/>
      <w:numFmt w:val="decimal"/>
      <w:lvlText w:val="%1."/>
      <w:lvlJc w:val="left"/>
      <w:pPr>
        <w:ind w:left="906"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63F03531"/>
    <w:multiLevelType w:val="hybridMultilevel"/>
    <w:tmpl w:val="71927DF4"/>
    <w:lvl w:ilvl="0" w:tplc="45588D0C">
      <w:start w:val="1"/>
      <w:numFmt w:val="decimal"/>
      <w:lvlText w:val="%1."/>
      <w:lvlJc w:val="left"/>
      <w:pPr>
        <w:ind w:left="2006" w:hanging="115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6A063AF9"/>
    <w:multiLevelType w:val="hybridMultilevel"/>
    <w:tmpl w:val="5BA2E132"/>
    <w:lvl w:ilvl="0" w:tplc="FFFFFFFF">
      <w:start w:val="1"/>
      <w:numFmt w:val="lowerRoman"/>
      <w:lvlText w:val="(%1)"/>
      <w:lvlJc w:val="left"/>
      <w:pPr>
        <w:tabs>
          <w:tab w:val="num" w:pos="570"/>
        </w:tabs>
        <w:ind w:left="570" w:hanging="570"/>
      </w:pPr>
      <w:rPr>
        <w:rFonts w:hint="default"/>
      </w:rPr>
    </w:lvl>
    <w:lvl w:ilvl="1" w:tplc="FFFFFFFF" w:tentative="1">
      <w:start w:val="1"/>
      <w:numFmt w:val="lowerLetter"/>
      <w:lvlText w:val="%2."/>
      <w:lvlJc w:val="left"/>
      <w:pPr>
        <w:tabs>
          <w:tab w:val="num" w:pos="872"/>
        </w:tabs>
        <w:ind w:left="872" w:hanging="360"/>
      </w:pPr>
    </w:lvl>
    <w:lvl w:ilvl="2" w:tplc="FFFFFFFF" w:tentative="1">
      <w:start w:val="1"/>
      <w:numFmt w:val="lowerRoman"/>
      <w:lvlText w:val="%3."/>
      <w:lvlJc w:val="right"/>
      <w:pPr>
        <w:tabs>
          <w:tab w:val="num" w:pos="1592"/>
        </w:tabs>
        <w:ind w:left="1592" w:hanging="180"/>
      </w:pPr>
    </w:lvl>
    <w:lvl w:ilvl="3" w:tplc="FFFFFFFF" w:tentative="1">
      <w:start w:val="1"/>
      <w:numFmt w:val="decimal"/>
      <w:lvlText w:val="%4."/>
      <w:lvlJc w:val="left"/>
      <w:pPr>
        <w:tabs>
          <w:tab w:val="num" w:pos="2312"/>
        </w:tabs>
        <w:ind w:left="2312" w:hanging="360"/>
      </w:pPr>
    </w:lvl>
    <w:lvl w:ilvl="4" w:tplc="FFFFFFFF" w:tentative="1">
      <w:start w:val="1"/>
      <w:numFmt w:val="lowerLetter"/>
      <w:lvlText w:val="%5."/>
      <w:lvlJc w:val="left"/>
      <w:pPr>
        <w:tabs>
          <w:tab w:val="num" w:pos="3032"/>
        </w:tabs>
        <w:ind w:left="3032" w:hanging="360"/>
      </w:pPr>
    </w:lvl>
    <w:lvl w:ilvl="5" w:tplc="FFFFFFFF" w:tentative="1">
      <w:start w:val="1"/>
      <w:numFmt w:val="lowerRoman"/>
      <w:lvlText w:val="%6."/>
      <w:lvlJc w:val="right"/>
      <w:pPr>
        <w:tabs>
          <w:tab w:val="num" w:pos="3752"/>
        </w:tabs>
        <w:ind w:left="3752" w:hanging="180"/>
      </w:pPr>
    </w:lvl>
    <w:lvl w:ilvl="6" w:tplc="FFFFFFFF" w:tentative="1">
      <w:start w:val="1"/>
      <w:numFmt w:val="decimal"/>
      <w:lvlText w:val="%7."/>
      <w:lvlJc w:val="left"/>
      <w:pPr>
        <w:tabs>
          <w:tab w:val="num" w:pos="4472"/>
        </w:tabs>
        <w:ind w:left="4472" w:hanging="360"/>
      </w:pPr>
    </w:lvl>
    <w:lvl w:ilvl="7" w:tplc="FFFFFFFF" w:tentative="1">
      <w:start w:val="1"/>
      <w:numFmt w:val="lowerLetter"/>
      <w:lvlText w:val="%8."/>
      <w:lvlJc w:val="left"/>
      <w:pPr>
        <w:tabs>
          <w:tab w:val="num" w:pos="5192"/>
        </w:tabs>
        <w:ind w:left="5192" w:hanging="360"/>
      </w:pPr>
    </w:lvl>
    <w:lvl w:ilvl="8" w:tplc="FFFFFFFF" w:tentative="1">
      <w:start w:val="1"/>
      <w:numFmt w:val="lowerRoman"/>
      <w:lvlText w:val="%9."/>
      <w:lvlJc w:val="right"/>
      <w:pPr>
        <w:tabs>
          <w:tab w:val="num" w:pos="5912"/>
        </w:tabs>
        <w:ind w:left="5912"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130"/>
    <w:rsid w:val="00015C45"/>
    <w:rsid w:val="0002699D"/>
    <w:rsid w:val="00034787"/>
    <w:rsid w:val="00041313"/>
    <w:rsid w:val="000423CF"/>
    <w:rsid w:val="00043E3B"/>
    <w:rsid w:val="00046803"/>
    <w:rsid w:val="00065DE5"/>
    <w:rsid w:val="00066D1A"/>
    <w:rsid w:val="00073FC1"/>
    <w:rsid w:val="00077578"/>
    <w:rsid w:val="00080A19"/>
    <w:rsid w:val="00081561"/>
    <w:rsid w:val="00093165"/>
    <w:rsid w:val="0009465B"/>
    <w:rsid w:val="00096616"/>
    <w:rsid w:val="000A24FA"/>
    <w:rsid w:val="000A4019"/>
    <w:rsid w:val="000A7554"/>
    <w:rsid w:val="000B14D0"/>
    <w:rsid w:val="000B6B80"/>
    <w:rsid w:val="000B7D71"/>
    <w:rsid w:val="000C32E4"/>
    <w:rsid w:val="000C4BA9"/>
    <w:rsid w:val="000D0717"/>
    <w:rsid w:val="000D7D02"/>
    <w:rsid w:val="000E6956"/>
    <w:rsid w:val="000E76C3"/>
    <w:rsid w:val="000F0414"/>
    <w:rsid w:val="000F07DE"/>
    <w:rsid w:val="000F20F4"/>
    <w:rsid w:val="000F30BD"/>
    <w:rsid w:val="000F7914"/>
    <w:rsid w:val="001006B9"/>
    <w:rsid w:val="00103C55"/>
    <w:rsid w:val="0010523E"/>
    <w:rsid w:val="001143E7"/>
    <w:rsid w:val="00140503"/>
    <w:rsid w:val="0014135E"/>
    <w:rsid w:val="001446F3"/>
    <w:rsid w:val="00150122"/>
    <w:rsid w:val="0016157A"/>
    <w:rsid w:val="00162AF3"/>
    <w:rsid w:val="00162B7E"/>
    <w:rsid w:val="00164801"/>
    <w:rsid w:val="00171059"/>
    <w:rsid w:val="00171483"/>
    <w:rsid w:val="00180990"/>
    <w:rsid w:val="00185783"/>
    <w:rsid w:val="00195A90"/>
    <w:rsid w:val="001A1A60"/>
    <w:rsid w:val="001A256E"/>
    <w:rsid w:val="001B5D31"/>
    <w:rsid w:val="001B6C80"/>
    <w:rsid w:val="001C425B"/>
    <w:rsid w:val="001C4370"/>
    <w:rsid w:val="001C67DA"/>
    <w:rsid w:val="001D5EDC"/>
    <w:rsid w:val="001F66DB"/>
    <w:rsid w:val="00200967"/>
    <w:rsid w:val="00203621"/>
    <w:rsid w:val="00203F78"/>
    <w:rsid w:val="002515A4"/>
    <w:rsid w:val="002627A3"/>
    <w:rsid w:val="0028034D"/>
    <w:rsid w:val="00284D5F"/>
    <w:rsid w:val="00285DA8"/>
    <w:rsid w:val="00296523"/>
    <w:rsid w:val="002C7063"/>
    <w:rsid w:val="002D5279"/>
    <w:rsid w:val="002D7322"/>
    <w:rsid w:val="002E626D"/>
    <w:rsid w:val="002F58CC"/>
    <w:rsid w:val="002F75EF"/>
    <w:rsid w:val="00301709"/>
    <w:rsid w:val="003100B7"/>
    <w:rsid w:val="00311E4C"/>
    <w:rsid w:val="0031460B"/>
    <w:rsid w:val="003178C7"/>
    <w:rsid w:val="00320B0E"/>
    <w:rsid w:val="003307DE"/>
    <w:rsid w:val="003317A7"/>
    <w:rsid w:val="00335AE1"/>
    <w:rsid w:val="00341ECC"/>
    <w:rsid w:val="00347729"/>
    <w:rsid w:val="00350C40"/>
    <w:rsid w:val="00353AA0"/>
    <w:rsid w:val="00356937"/>
    <w:rsid w:val="00357D8B"/>
    <w:rsid w:val="00372803"/>
    <w:rsid w:val="00376551"/>
    <w:rsid w:val="0037664D"/>
    <w:rsid w:val="00383336"/>
    <w:rsid w:val="00387874"/>
    <w:rsid w:val="003878CF"/>
    <w:rsid w:val="00387F16"/>
    <w:rsid w:val="00393B87"/>
    <w:rsid w:val="003A36E1"/>
    <w:rsid w:val="003A45C5"/>
    <w:rsid w:val="003C6D41"/>
    <w:rsid w:val="003D664D"/>
    <w:rsid w:val="003F70D4"/>
    <w:rsid w:val="0040093E"/>
    <w:rsid w:val="00401CDE"/>
    <w:rsid w:val="0042737B"/>
    <w:rsid w:val="004355B5"/>
    <w:rsid w:val="004467E1"/>
    <w:rsid w:val="00450FC3"/>
    <w:rsid w:val="00452F22"/>
    <w:rsid w:val="004564CA"/>
    <w:rsid w:val="00467471"/>
    <w:rsid w:val="00470572"/>
    <w:rsid w:val="00475E54"/>
    <w:rsid w:val="004839A3"/>
    <w:rsid w:val="00485195"/>
    <w:rsid w:val="00493339"/>
    <w:rsid w:val="004970DE"/>
    <w:rsid w:val="00497A3B"/>
    <w:rsid w:val="004B0650"/>
    <w:rsid w:val="004B2E85"/>
    <w:rsid w:val="004B402C"/>
    <w:rsid w:val="004C52EF"/>
    <w:rsid w:val="004D06E0"/>
    <w:rsid w:val="004E2084"/>
    <w:rsid w:val="005010A1"/>
    <w:rsid w:val="00506AD2"/>
    <w:rsid w:val="005116FF"/>
    <w:rsid w:val="0051178F"/>
    <w:rsid w:val="00517F58"/>
    <w:rsid w:val="005226E3"/>
    <w:rsid w:val="00523C2E"/>
    <w:rsid w:val="00525EC1"/>
    <w:rsid w:val="00526717"/>
    <w:rsid w:val="005464EF"/>
    <w:rsid w:val="0055223B"/>
    <w:rsid w:val="00553184"/>
    <w:rsid w:val="005632F6"/>
    <w:rsid w:val="00565927"/>
    <w:rsid w:val="00586992"/>
    <w:rsid w:val="00590937"/>
    <w:rsid w:val="005A242B"/>
    <w:rsid w:val="005B0671"/>
    <w:rsid w:val="005B3AB5"/>
    <w:rsid w:val="005C088F"/>
    <w:rsid w:val="005C69A3"/>
    <w:rsid w:val="005D688A"/>
    <w:rsid w:val="005D6DCC"/>
    <w:rsid w:val="005E5616"/>
    <w:rsid w:val="005F4034"/>
    <w:rsid w:val="005F7028"/>
    <w:rsid w:val="00606276"/>
    <w:rsid w:val="006062BD"/>
    <w:rsid w:val="00630306"/>
    <w:rsid w:val="0063081D"/>
    <w:rsid w:val="0064049F"/>
    <w:rsid w:val="0065629F"/>
    <w:rsid w:val="00660653"/>
    <w:rsid w:val="006654CD"/>
    <w:rsid w:val="0067781C"/>
    <w:rsid w:val="00677DD2"/>
    <w:rsid w:val="006826C7"/>
    <w:rsid w:val="0069148E"/>
    <w:rsid w:val="0069173E"/>
    <w:rsid w:val="006933C5"/>
    <w:rsid w:val="00695A68"/>
    <w:rsid w:val="0069661F"/>
    <w:rsid w:val="00697389"/>
    <w:rsid w:val="006A5615"/>
    <w:rsid w:val="006A65B6"/>
    <w:rsid w:val="006B0E58"/>
    <w:rsid w:val="006B36E0"/>
    <w:rsid w:val="006C3C69"/>
    <w:rsid w:val="006C3FEC"/>
    <w:rsid w:val="006C4F84"/>
    <w:rsid w:val="006C7345"/>
    <w:rsid w:val="006D3EB3"/>
    <w:rsid w:val="006E3536"/>
    <w:rsid w:val="00711149"/>
    <w:rsid w:val="007115D9"/>
    <w:rsid w:val="0071363D"/>
    <w:rsid w:val="00713ECD"/>
    <w:rsid w:val="007163AD"/>
    <w:rsid w:val="00720595"/>
    <w:rsid w:val="00720CAB"/>
    <w:rsid w:val="00724653"/>
    <w:rsid w:val="00725A81"/>
    <w:rsid w:val="00730622"/>
    <w:rsid w:val="0073691A"/>
    <w:rsid w:val="00752D14"/>
    <w:rsid w:val="0075425E"/>
    <w:rsid w:val="00756C82"/>
    <w:rsid w:val="00760FC4"/>
    <w:rsid w:val="007619E1"/>
    <w:rsid w:val="0077076D"/>
    <w:rsid w:val="00770D93"/>
    <w:rsid w:val="00771890"/>
    <w:rsid w:val="00772F60"/>
    <w:rsid w:val="00792EED"/>
    <w:rsid w:val="007965B2"/>
    <w:rsid w:val="007A2420"/>
    <w:rsid w:val="007A4846"/>
    <w:rsid w:val="007A54D7"/>
    <w:rsid w:val="007A76A4"/>
    <w:rsid w:val="007B69FB"/>
    <w:rsid w:val="007C5A3C"/>
    <w:rsid w:val="007D05A6"/>
    <w:rsid w:val="007D399E"/>
    <w:rsid w:val="007E14C9"/>
    <w:rsid w:val="007E7341"/>
    <w:rsid w:val="008030B0"/>
    <w:rsid w:val="00810FDF"/>
    <w:rsid w:val="0081164C"/>
    <w:rsid w:val="00812C5A"/>
    <w:rsid w:val="00822AD3"/>
    <w:rsid w:val="00823121"/>
    <w:rsid w:val="0082533E"/>
    <w:rsid w:val="00833DC5"/>
    <w:rsid w:val="00837125"/>
    <w:rsid w:val="00837E91"/>
    <w:rsid w:val="008405FC"/>
    <w:rsid w:val="00841FB0"/>
    <w:rsid w:val="0086436E"/>
    <w:rsid w:val="00864CC8"/>
    <w:rsid w:val="00871918"/>
    <w:rsid w:val="00876179"/>
    <w:rsid w:val="0088383C"/>
    <w:rsid w:val="00884167"/>
    <w:rsid w:val="00885B59"/>
    <w:rsid w:val="00887BD5"/>
    <w:rsid w:val="00896190"/>
    <w:rsid w:val="008A495C"/>
    <w:rsid w:val="008B32F6"/>
    <w:rsid w:val="008C0FE7"/>
    <w:rsid w:val="008D2063"/>
    <w:rsid w:val="008D7A01"/>
    <w:rsid w:val="008E35A7"/>
    <w:rsid w:val="008F67C0"/>
    <w:rsid w:val="008F7FDA"/>
    <w:rsid w:val="0090718B"/>
    <w:rsid w:val="009129D1"/>
    <w:rsid w:val="009144BC"/>
    <w:rsid w:val="00920776"/>
    <w:rsid w:val="009208CF"/>
    <w:rsid w:val="00922A4B"/>
    <w:rsid w:val="00923EE8"/>
    <w:rsid w:val="00932D7C"/>
    <w:rsid w:val="00943B0C"/>
    <w:rsid w:val="00953AA2"/>
    <w:rsid w:val="00954010"/>
    <w:rsid w:val="009600FA"/>
    <w:rsid w:val="009668C9"/>
    <w:rsid w:val="00970ACA"/>
    <w:rsid w:val="00970FFA"/>
    <w:rsid w:val="0097169E"/>
    <w:rsid w:val="009717D0"/>
    <w:rsid w:val="00973042"/>
    <w:rsid w:val="00976234"/>
    <w:rsid w:val="0097769A"/>
    <w:rsid w:val="009823BB"/>
    <w:rsid w:val="00987449"/>
    <w:rsid w:val="009925AD"/>
    <w:rsid w:val="009A32B1"/>
    <w:rsid w:val="009A3AC6"/>
    <w:rsid w:val="009C1149"/>
    <w:rsid w:val="009C1290"/>
    <w:rsid w:val="009C6062"/>
    <w:rsid w:val="009C663C"/>
    <w:rsid w:val="009E6CDD"/>
    <w:rsid w:val="00A04C62"/>
    <w:rsid w:val="00A149C1"/>
    <w:rsid w:val="00A22123"/>
    <w:rsid w:val="00A23130"/>
    <w:rsid w:val="00A34B99"/>
    <w:rsid w:val="00A36FD2"/>
    <w:rsid w:val="00A57AE8"/>
    <w:rsid w:val="00A646E8"/>
    <w:rsid w:val="00A648B7"/>
    <w:rsid w:val="00A71B61"/>
    <w:rsid w:val="00A765E3"/>
    <w:rsid w:val="00A772EE"/>
    <w:rsid w:val="00A97E1A"/>
    <w:rsid w:val="00AA0E2C"/>
    <w:rsid w:val="00AB321C"/>
    <w:rsid w:val="00AC2D87"/>
    <w:rsid w:val="00AC560C"/>
    <w:rsid w:val="00AD4695"/>
    <w:rsid w:val="00AD7519"/>
    <w:rsid w:val="00AE53AE"/>
    <w:rsid w:val="00AE71CE"/>
    <w:rsid w:val="00AF0AE7"/>
    <w:rsid w:val="00AF1736"/>
    <w:rsid w:val="00AF4C8F"/>
    <w:rsid w:val="00AF6CDD"/>
    <w:rsid w:val="00B0314B"/>
    <w:rsid w:val="00B05B19"/>
    <w:rsid w:val="00B06B3E"/>
    <w:rsid w:val="00B13907"/>
    <w:rsid w:val="00B13E04"/>
    <w:rsid w:val="00B36395"/>
    <w:rsid w:val="00B37C28"/>
    <w:rsid w:val="00B512EF"/>
    <w:rsid w:val="00B51476"/>
    <w:rsid w:val="00B53EF5"/>
    <w:rsid w:val="00B55F67"/>
    <w:rsid w:val="00B64EA5"/>
    <w:rsid w:val="00B7277C"/>
    <w:rsid w:val="00B74AD6"/>
    <w:rsid w:val="00B809D5"/>
    <w:rsid w:val="00B91E68"/>
    <w:rsid w:val="00BB1C1E"/>
    <w:rsid w:val="00BB57C3"/>
    <w:rsid w:val="00BD771E"/>
    <w:rsid w:val="00BF4A8E"/>
    <w:rsid w:val="00BF6709"/>
    <w:rsid w:val="00C00007"/>
    <w:rsid w:val="00C00287"/>
    <w:rsid w:val="00C01968"/>
    <w:rsid w:val="00C154CA"/>
    <w:rsid w:val="00C20DDB"/>
    <w:rsid w:val="00C219C9"/>
    <w:rsid w:val="00C21A91"/>
    <w:rsid w:val="00C52D41"/>
    <w:rsid w:val="00C6035B"/>
    <w:rsid w:val="00C65EA4"/>
    <w:rsid w:val="00CA3B0B"/>
    <w:rsid w:val="00CB133B"/>
    <w:rsid w:val="00CB73CC"/>
    <w:rsid w:val="00CC1ECF"/>
    <w:rsid w:val="00CD17FF"/>
    <w:rsid w:val="00CE20C8"/>
    <w:rsid w:val="00CF44FB"/>
    <w:rsid w:val="00CF67FB"/>
    <w:rsid w:val="00CF6950"/>
    <w:rsid w:val="00D034CA"/>
    <w:rsid w:val="00D05D35"/>
    <w:rsid w:val="00D17D7C"/>
    <w:rsid w:val="00D22B09"/>
    <w:rsid w:val="00D34E47"/>
    <w:rsid w:val="00D35A63"/>
    <w:rsid w:val="00D455D3"/>
    <w:rsid w:val="00D540E7"/>
    <w:rsid w:val="00D61C3C"/>
    <w:rsid w:val="00D64410"/>
    <w:rsid w:val="00D65206"/>
    <w:rsid w:val="00D6617E"/>
    <w:rsid w:val="00D66D72"/>
    <w:rsid w:val="00D70ADE"/>
    <w:rsid w:val="00D70DB6"/>
    <w:rsid w:val="00D73FED"/>
    <w:rsid w:val="00D74DC1"/>
    <w:rsid w:val="00D75864"/>
    <w:rsid w:val="00D761AF"/>
    <w:rsid w:val="00D856C6"/>
    <w:rsid w:val="00D91336"/>
    <w:rsid w:val="00D93563"/>
    <w:rsid w:val="00D977E9"/>
    <w:rsid w:val="00DA3164"/>
    <w:rsid w:val="00DA56E5"/>
    <w:rsid w:val="00DB105A"/>
    <w:rsid w:val="00DB43EA"/>
    <w:rsid w:val="00DC0DEA"/>
    <w:rsid w:val="00DC6C2F"/>
    <w:rsid w:val="00DD12CF"/>
    <w:rsid w:val="00E035A5"/>
    <w:rsid w:val="00E06BFC"/>
    <w:rsid w:val="00E14DDD"/>
    <w:rsid w:val="00E512F7"/>
    <w:rsid w:val="00E53C39"/>
    <w:rsid w:val="00E57340"/>
    <w:rsid w:val="00E672A9"/>
    <w:rsid w:val="00E70617"/>
    <w:rsid w:val="00E757DE"/>
    <w:rsid w:val="00E81462"/>
    <w:rsid w:val="00E86FF9"/>
    <w:rsid w:val="00E936D5"/>
    <w:rsid w:val="00EE197C"/>
    <w:rsid w:val="00EF102D"/>
    <w:rsid w:val="00EF5DDE"/>
    <w:rsid w:val="00EF7DB7"/>
    <w:rsid w:val="00F07283"/>
    <w:rsid w:val="00F1140E"/>
    <w:rsid w:val="00F16614"/>
    <w:rsid w:val="00F273AA"/>
    <w:rsid w:val="00F320E4"/>
    <w:rsid w:val="00F327DD"/>
    <w:rsid w:val="00F35FB2"/>
    <w:rsid w:val="00F36403"/>
    <w:rsid w:val="00F367A3"/>
    <w:rsid w:val="00F36AE8"/>
    <w:rsid w:val="00F4044B"/>
    <w:rsid w:val="00F42DAF"/>
    <w:rsid w:val="00F5383E"/>
    <w:rsid w:val="00F55610"/>
    <w:rsid w:val="00F655B9"/>
    <w:rsid w:val="00F6750F"/>
    <w:rsid w:val="00F67573"/>
    <w:rsid w:val="00F719EB"/>
    <w:rsid w:val="00F831BE"/>
    <w:rsid w:val="00F844F2"/>
    <w:rsid w:val="00F8692C"/>
    <w:rsid w:val="00F87375"/>
    <w:rsid w:val="00F90407"/>
    <w:rsid w:val="00FA2475"/>
    <w:rsid w:val="00FB3654"/>
    <w:rsid w:val="00FB66C2"/>
    <w:rsid w:val="00FC3150"/>
    <w:rsid w:val="00FC42C5"/>
    <w:rsid w:val="00FC5FEB"/>
    <w:rsid w:val="00FC63F0"/>
    <w:rsid w:val="00FD334C"/>
    <w:rsid w:val="00FD5D9A"/>
    <w:rsid w:val="00FE2B12"/>
    <w:rsid w:val="00FE7484"/>
    <w:rsid w:val="00FF5B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annotation text" w:uiPriority="99"/>
    <w:lsdException w:name="footer" w:uiPriority="99"/>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88F"/>
    <w:rPr>
      <w:sz w:val="28"/>
      <w:szCs w:val="28"/>
    </w:rPr>
  </w:style>
  <w:style w:type="paragraph" w:styleId="Heading1">
    <w:name w:val="heading 1"/>
    <w:basedOn w:val="Normal"/>
    <w:next w:val="Normal"/>
    <w:link w:val="Heading1Char"/>
    <w:uiPriority w:val="9"/>
    <w:qFormat/>
    <w:rsid w:val="00B13E04"/>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13E04"/>
    <w:pPr>
      <w:suppressAutoHyphens/>
      <w:jc w:val="center"/>
      <w:outlineLvl w:val="1"/>
    </w:pPr>
    <w:rPr>
      <w:rFonts w:eastAsia="SimSun" w:cs="Angsana New"/>
      <w:b/>
      <w:color w:val="00000A"/>
      <w:sz w:val="24"/>
      <w:lang w:eastAsia="zh-CN" w:bidi="th-TH"/>
    </w:rPr>
  </w:style>
  <w:style w:type="paragraph" w:styleId="Heading3">
    <w:name w:val="heading 3"/>
    <w:basedOn w:val="Normal"/>
    <w:next w:val="Normal"/>
    <w:link w:val="Heading3Char"/>
    <w:semiHidden/>
    <w:unhideWhenUsed/>
    <w:qFormat/>
    <w:rsid w:val="00B13E04"/>
    <w:pPr>
      <w:keepNext/>
      <w:spacing w:before="240" w:after="60"/>
      <w:outlineLvl w:val="2"/>
    </w:pPr>
    <w:rPr>
      <w:rFonts w:ascii="Cambria" w:hAnsi="Cambria" w:cs="Angsana New"/>
      <w:b/>
      <w:bCs/>
      <w:sz w:val="26"/>
      <w:szCs w:val="33"/>
      <w:lang w:bidi="th-TH"/>
    </w:rPr>
  </w:style>
  <w:style w:type="paragraph" w:styleId="Heading4">
    <w:name w:val="heading 4"/>
    <w:basedOn w:val="Normal"/>
    <w:next w:val="Normal"/>
    <w:link w:val="Heading4Char"/>
    <w:uiPriority w:val="9"/>
    <w:qFormat/>
    <w:rsid w:val="00B13E04"/>
    <w:pPr>
      <w:keepNext/>
      <w:spacing w:before="240" w:after="60"/>
      <w:outlineLvl w:val="3"/>
    </w:pPr>
    <w:rPr>
      <w:rFonts w:eastAsia="Batang"/>
      <w:b/>
      <w:bCs/>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0990"/>
    <w:pPr>
      <w:tabs>
        <w:tab w:val="center" w:pos="4320"/>
        <w:tab w:val="right" w:pos="8640"/>
      </w:tabs>
    </w:pPr>
  </w:style>
  <w:style w:type="character" w:styleId="PageNumber">
    <w:name w:val="page number"/>
    <w:basedOn w:val="DefaultParagraphFont"/>
    <w:rsid w:val="00180990"/>
  </w:style>
  <w:style w:type="paragraph" w:styleId="Header">
    <w:name w:val="header"/>
    <w:aliases w:val="Header1"/>
    <w:basedOn w:val="Normal"/>
    <w:link w:val="HeaderChar"/>
    <w:rsid w:val="00E70617"/>
    <w:pPr>
      <w:tabs>
        <w:tab w:val="center" w:pos="4320"/>
        <w:tab w:val="right" w:pos="8640"/>
      </w:tabs>
    </w:pPr>
  </w:style>
  <w:style w:type="paragraph" w:styleId="ListParagraph">
    <w:name w:val="List Paragraph"/>
    <w:aliases w:val="Text,En tête 1,List Paragraph1,Recommendation,List Paragraph11,Bulleted Para,NFP GP Bulleted List,FooterText,numbered,Paragraphe de liste1,Bulletr List Paragraph,列出段落,列出段落1,List Paragraph2,List Paragraph21,Listeafsnit1,Parágrafo da Lista1"/>
    <w:basedOn w:val="Normal"/>
    <w:link w:val="ListParagraphChar"/>
    <w:uiPriority w:val="99"/>
    <w:qFormat/>
    <w:rsid w:val="003878CF"/>
    <w:pPr>
      <w:ind w:left="720"/>
      <w:contextualSpacing/>
    </w:pPr>
  </w:style>
  <w:style w:type="paragraph" w:customStyle="1" w:styleId="Default">
    <w:name w:val="Default"/>
    <w:rsid w:val="003878CF"/>
    <w:pPr>
      <w:autoSpaceDE w:val="0"/>
      <w:autoSpaceDN w:val="0"/>
      <w:adjustRightInd w:val="0"/>
    </w:pPr>
    <w:rPr>
      <w:color w:val="000000"/>
      <w:sz w:val="24"/>
      <w:szCs w:val="24"/>
    </w:rPr>
  </w:style>
  <w:style w:type="paragraph" w:styleId="BodyText">
    <w:name w:val="Body Text"/>
    <w:basedOn w:val="Normal"/>
    <w:link w:val="BodyTextChar"/>
    <w:rsid w:val="00CF67FB"/>
    <w:pPr>
      <w:jc w:val="both"/>
    </w:pPr>
    <w:rPr>
      <w:rFonts w:ascii="Arial" w:eastAsia="SimSun" w:hAnsi="Arial" w:cs="Angsana New"/>
      <w:sz w:val="24"/>
      <w:szCs w:val="20"/>
      <w:lang w:val="en-GB"/>
    </w:rPr>
  </w:style>
  <w:style w:type="character" w:customStyle="1" w:styleId="BodyTextChar">
    <w:name w:val="Body Text Char"/>
    <w:basedOn w:val="DefaultParagraphFont"/>
    <w:link w:val="BodyText"/>
    <w:rsid w:val="00CF67FB"/>
    <w:rPr>
      <w:rFonts w:ascii="Arial" w:eastAsia="SimSun" w:hAnsi="Arial" w:cs="Angsana New"/>
      <w:sz w:val="24"/>
      <w:lang w:val="en-GB"/>
    </w:rPr>
  </w:style>
  <w:style w:type="character" w:customStyle="1" w:styleId="FooterChar">
    <w:name w:val="Footer Char"/>
    <w:basedOn w:val="DefaultParagraphFont"/>
    <w:link w:val="Footer"/>
    <w:uiPriority w:val="99"/>
    <w:rsid w:val="00D35A63"/>
    <w:rPr>
      <w:sz w:val="28"/>
      <w:szCs w:val="28"/>
    </w:rPr>
  </w:style>
  <w:style w:type="paragraph" w:styleId="BalloonText">
    <w:name w:val="Balloon Text"/>
    <w:basedOn w:val="Normal"/>
    <w:link w:val="BalloonTextChar"/>
    <w:uiPriority w:val="99"/>
    <w:semiHidden/>
    <w:unhideWhenUsed/>
    <w:rsid w:val="001B6C80"/>
    <w:rPr>
      <w:rFonts w:ascii="Tahoma" w:hAnsi="Tahoma" w:cs="Tahoma"/>
      <w:sz w:val="16"/>
      <w:szCs w:val="16"/>
    </w:rPr>
  </w:style>
  <w:style w:type="character" w:customStyle="1" w:styleId="BalloonTextChar">
    <w:name w:val="Balloon Text Char"/>
    <w:basedOn w:val="DefaultParagraphFont"/>
    <w:link w:val="BalloonText"/>
    <w:uiPriority w:val="99"/>
    <w:semiHidden/>
    <w:rsid w:val="001B6C80"/>
    <w:rPr>
      <w:rFonts w:ascii="Tahoma" w:hAnsi="Tahoma" w:cs="Tahoma"/>
      <w:sz w:val="16"/>
      <w:szCs w:val="16"/>
    </w:rPr>
  </w:style>
  <w:style w:type="character" w:styleId="Hyperlink">
    <w:name w:val="Hyperlink"/>
    <w:basedOn w:val="DefaultParagraphFont"/>
    <w:uiPriority w:val="99"/>
    <w:unhideWhenUsed/>
    <w:rsid w:val="005F7028"/>
    <w:rPr>
      <w:color w:val="0000FF"/>
      <w:u w:val="single"/>
    </w:rPr>
  </w:style>
  <w:style w:type="character" w:styleId="FollowedHyperlink">
    <w:name w:val="FollowedHyperlink"/>
    <w:basedOn w:val="DefaultParagraphFont"/>
    <w:uiPriority w:val="99"/>
    <w:semiHidden/>
    <w:unhideWhenUsed/>
    <w:rsid w:val="005F7028"/>
    <w:rPr>
      <w:color w:val="800080"/>
      <w:u w:val="single"/>
    </w:rPr>
  </w:style>
  <w:style w:type="paragraph" w:customStyle="1" w:styleId="font5">
    <w:name w:val="font5"/>
    <w:basedOn w:val="Normal"/>
    <w:rsid w:val="005F7028"/>
    <w:pPr>
      <w:spacing w:before="100" w:beforeAutospacing="1" w:after="100" w:afterAutospacing="1"/>
    </w:pPr>
    <w:rPr>
      <w:b/>
      <w:bCs/>
      <w:color w:val="000000"/>
      <w:sz w:val="26"/>
      <w:szCs w:val="26"/>
    </w:rPr>
  </w:style>
  <w:style w:type="paragraph" w:customStyle="1" w:styleId="font6">
    <w:name w:val="font6"/>
    <w:basedOn w:val="Normal"/>
    <w:rsid w:val="005F7028"/>
    <w:pPr>
      <w:spacing w:before="100" w:beforeAutospacing="1" w:after="100" w:afterAutospacing="1"/>
    </w:pPr>
    <w:rPr>
      <w:color w:val="000000"/>
      <w:sz w:val="26"/>
      <w:szCs w:val="26"/>
    </w:rPr>
  </w:style>
  <w:style w:type="paragraph" w:customStyle="1" w:styleId="font7">
    <w:name w:val="font7"/>
    <w:basedOn w:val="Normal"/>
    <w:rsid w:val="005F7028"/>
    <w:pPr>
      <w:spacing w:before="100" w:beforeAutospacing="1" w:after="100" w:afterAutospacing="1"/>
    </w:pPr>
    <w:rPr>
      <w:b/>
      <w:bCs/>
      <w:color w:val="000000"/>
      <w:sz w:val="26"/>
      <w:szCs w:val="26"/>
      <w:u w:val="single"/>
    </w:rPr>
  </w:style>
  <w:style w:type="paragraph" w:customStyle="1" w:styleId="font8">
    <w:name w:val="font8"/>
    <w:basedOn w:val="Normal"/>
    <w:rsid w:val="005F7028"/>
    <w:pPr>
      <w:spacing w:before="100" w:beforeAutospacing="1" w:after="100" w:afterAutospacing="1"/>
    </w:pPr>
    <w:rPr>
      <w:color w:val="005109"/>
      <w:sz w:val="26"/>
      <w:szCs w:val="26"/>
    </w:rPr>
  </w:style>
  <w:style w:type="paragraph" w:customStyle="1" w:styleId="xl65">
    <w:name w:val="xl65"/>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6">
    <w:name w:val="xl66"/>
    <w:basedOn w:val="Normal"/>
    <w:rsid w:val="005F7028"/>
    <w:pPr>
      <w:spacing w:before="100" w:beforeAutospacing="1" w:after="100" w:afterAutospacing="1"/>
      <w:textAlignment w:val="center"/>
    </w:pPr>
    <w:rPr>
      <w:sz w:val="26"/>
      <w:szCs w:val="26"/>
    </w:rPr>
  </w:style>
  <w:style w:type="paragraph" w:customStyle="1" w:styleId="xl67">
    <w:name w:val="xl67"/>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8">
    <w:name w:val="xl68"/>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9">
    <w:name w:val="xl69"/>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0">
    <w:name w:val="xl70"/>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1">
    <w:name w:val="xl71"/>
    <w:basedOn w:val="Normal"/>
    <w:rsid w:val="005F70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6"/>
      <w:szCs w:val="26"/>
    </w:rPr>
  </w:style>
  <w:style w:type="paragraph" w:customStyle="1" w:styleId="xl72">
    <w:name w:val="xl72"/>
    <w:basedOn w:val="Normal"/>
    <w:rsid w:val="005F70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73">
    <w:name w:val="xl73"/>
    <w:basedOn w:val="Normal"/>
    <w:rsid w:val="005F7028"/>
    <w:pPr>
      <w:spacing w:before="100" w:beforeAutospacing="1" w:after="100" w:afterAutospacing="1"/>
      <w:jc w:val="center"/>
      <w:textAlignment w:val="center"/>
    </w:pPr>
    <w:rPr>
      <w:sz w:val="26"/>
      <w:szCs w:val="26"/>
    </w:rPr>
  </w:style>
  <w:style w:type="paragraph" w:customStyle="1" w:styleId="xl74">
    <w:name w:val="xl74"/>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5">
    <w:name w:val="xl75"/>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6">
    <w:name w:val="xl76"/>
    <w:basedOn w:val="Normal"/>
    <w:rsid w:val="005F70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6"/>
      <w:szCs w:val="26"/>
    </w:rPr>
  </w:style>
  <w:style w:type="character" w:styleId="PlaceholderText">
    <w:name w:val="Placeholder Text"/>
    <w:basedOn w:val="DefaultParagraphFont"/>
    <w:uiPriority w:val="99"/>
    <w:semiHidden/>
    <w:rsid w:val="004E2084"/>
    <w:rPr>
      <w:color w:val="808080"/>
    </w:rPr>
  </w:style>
  <w:style w:type="character" w:customStyle="1" w:styleId="Heading1Char">
    <w:name w:val="Heading 1 Char"/>
    <w:basedOn w:val="DefaultParagraphFont"/>
    <w:link w:val="Heading1"/>
    <w:uiPriority w:val="9"/>
    <w:rsid w:val="00B13E04"/>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13E04"/>
    <w:rPr>
      <w:rFonts w:eastAsia="SimSun" w:cs="Angsana New"/>
      <w:b/>
      <w:color w:val="00000A"/>
      <w:sz w:val="24"/>
      <w:szCs w:val="28"/>
      <w:lang w:eastAsia="zh-CN" w:bidi="th-TH"/>
    </w:rPr>
  </w:style>
  <w:style w:type="character" w:customStyle="1" w:styleId="Heading3Char">
    <w:name w:val="Heading 3 Char"/>
    <w:basedOn w:val="DefaultParagraphFont"/>
    <w:link w:val="Heading3"/>
    <w:semiHidden/>
    <w:rsid w:val="00B13E04"/>
    <w:rPr>
      <w:rFonts w:ascii="Cambria" w:hAnsi="Cambria" w:cs="Angsana New"/>
      <w:b/>
      <w:bCs/>
      <w:sz w:val="26"/>
      <w:szCs w:val="33"/>
      <w:lang w:bidi="th-TH"/>
    </w:rPr>
  </w:style>
  <w:style w:type="character" w:customStyle="1" w:styleId="Heading4Char">
    <w:name w:val="Heading 4 Char"/>
    <w:basedOn w:val="DefaultParagraphFont"/>
    <w:link w:val="Heading4"/>
    <w:uiPriority w:val="9"/>
    <w:rsid w:val="00B13E04"/>
    <w:rPr>
      <w:rFonts w:eastAsia="Batang"/>
      <w:b/>
      <w:bCs/>
      <w:sz w:val="28"/>
      <w:szCs w:val="28"/>
      <w:lang w:eastAsia="ko-KR"/>
    </w:rPr>
  </w:style>
  <w:style w:type="character" w:customStyle="1" w:styleId="ListParagraphChar">
    <w:name w:val="List Paragraph Char"/>
    <w:aliases w:val="Text Char,En tête 1 Char,List Paragraph1 Char,Recommendation Char,List Paragraph11 Char,Bulleted Para Char,NFP GP Bulleted List Char,FooterText Char,numbered Char,Paragraphe de liste1 Char,Bulletr List Paragraph Char,列出段落 Char"/>
    <w:link w:val="ListParagraph"/>
    <w:uiPriority w:val="99"/>
    <w:qFormat/>
    <w:locked/>
    <w:rsid w:val="00B13E04"/>
    <w:rPr>
      <w:sz w:val="28"/>
      <w:szCs w:val="28"/>
    </w:rPr>
  </w:style>
  <w:style w:type="paragraph" w:customStyle="1" w:styleId="ArticleNumber">
    <w:name w:val="Article Number"/>
    <w:basedOn w:val="Normal"/>
    <w:rsid w:val="00B13E04"/>
    <w:pPr>
      <w:widowControl w:val="0"/>
      <w:spacing w:before="720" w:after="240"/>
      <w:jc w:val="center"/>
    </w:pPr>
    <w:rPr>
      <w:rFonts w:ascii="Georgia" w:eastAsia="SimSun" w:hAnsi="Georgia"/>
      <w:smallCaps/>
      <w:sz w:val="24"/>
      <w:szCs w:val="24"/>
      <w:lang w:val="en-AU" w:eastAsia="zh-CN"/>
    </w:rPr>
  </w:style>
  <w:style w:type="paragraph" w:styleId="FootnoteText">
    <w:name w:val="footnote text"/>
    <w:basedOn w:val="Normal"/>
    <w:link w:val="FootnoteTextChar"/>
    <w:rsid w:val="00B13E04"/>
    <w:rPr>
      <w:sz w:val="20"/>
      <w:szCs w:val="20"/>
    </w:rPr>
  </w:style>
  <w:style w:type="character" w:customStyle="1" w:styleId="FootnoteTextChar">
    <w:name w:val="Footnote Text Char"/>
    <w:basedOn w:val="DefaultParagraphFont"/>
    <w:link w:val="FootnoteText"/>
    <w:rsid w:val="00B13E04"/>
  </w:style>
  <w:style w:type="character" w:styleId="FootnoteReference">
    <w:name w:val="footnote reference"/>
    <w:basedOn w:val="DefaultParagraphFont"/>
    <w:rsid w:val="00B13E04"/>
    <w:rPr>
      <w:vertAlign w:val="superscript"/>
    </w:rPr>
  </w:style>
  <w:style w:type="character" w:customStyle="1" w:styleId="HeaderChar">
    <w:name w:val="Header Char"/>
    <w:aliases w:val="Header1 Char"/>
    <w:basedOn w:val="DefaultParagraphFont"/>
    <w:link w:val="Header"/>
    <w:rsid w:val="00B13E04"/>
    <w:rPr>
      <w:sz w:val="28"/>
      <w:szCs w:val="28"/>
    </w:rPr>
  </w:style>
  <w:style w:type="paragraph" w:customStyle="1" w:styleId="CharCharCharCharCharCharChar">
    <w:name w:val="Char Char Char Char Char Char Char"/>
    <w:autoRedefine/>
    <w:rsid w:val="00B13E04"/>
    <w:pPr>
      <w:tabs>
        <w:tab w:val="left" w:pos="1152"/>
      </w:tabs>
      <w:spacing w:before="120" w:after="120" w:line="312" w:lineRule="auto"/>
    </w:pPr>
    <w:rPr>
      <w:rFonts w:ascii="Arial" w:hAnsi="Arial" w:cs="Arial"/>
      <w:sz w:val="26"/>
      <w:szCs w:val="26"/>
    </w:rPr>
  </w:style>
  <w:style w:type="paragraph" w:customStyle="1" w:styleId="ParagraphtextChar">
    <w:name w:val="Paragraph text Char"/>
    <w:basedOn w:val="Normal"/>
    <w:rsid w:val="00B13E04"/>
    <w:pPr>
      <w:widowControl w:val="0"/>
      <w:tabs>
        <w:tab w:val="left" w:pos="540"/>
      </w:tabs>
      <w:spacing w:before="240" w:after="180"/>
    </w:pPr>
    <w:rPr>
      <w:rFonts w:ascii="Georgia" w:eastAsia="SimSun" w:hAnsi="Georgia"/>
      <w:sz w:val="24"/>
      <w:szCs w:val="24"/>
      <w:lang w:val="en-AU" w:eastAsia="zh-CN"/>
    </w:rPr>
  </w:style>
  <w:style w:type="paragraph" w:customStyle="1" w:styleId="1-31">
    <w:name w:val="暗色格線 1 - 輔色 31"/>
    <w:uiPriority w:val="1"/>
    <w:qFormat/>
    <w:rsid w:val="00B13E04"/>
    <w:rPr>
      <w:rFonts w:ascii="Arial Narrow" w:eastAsia="PMingLiU" w:hAnsi="Arial Narrow"/>
      <w:sz w:val="22"/>
      <w:szCs w:val="22"/>
    </w:rPr>
  </w:style>
  <w:style w:type="paragraph" w:styleId="CommentText">
    <w:name w:val="annotation text"/>
    <w:basedOn w:val="Normal"/>
    <w:link w:val="CommentTextChar"/>
    <w:uiPriority w:val="99"/>
    <w:unhideWhenUsed/>
    <w:rsid w:val="00B13E04"/>
    <w:pPr>
      <w:spacing w:after="200"/>
    </w:pPr>
    <w:rPr>
      <w:rFonts w:ascii="Arial Narrow" w:eastAsia="PMingLiU" w:hAnsi="Arial Narrow"/>
      <w:sz w:val="20"/>
      <w:szCs w:val="20"/>
      <w:lang w:eastAsia="x-none"/>
    </w:rPr>
  </w:style>
  <w:style w:type="character" w:customStyle="1" w:styleId="CommentTextChar">
    <w:name w:val="Comment Text Char"/>
    <w:basedOn w:val="DefaultParagraphFont"/>
    <w:link w:val="CommentText"/>
    <w:uiPriority w:val="99"/>
    <w:rsid w:val="00B13E04"/>
    <w:rPr>
      <w:rFonts w:ascii="Arial Narrow" w:eastAsia="PMingLiU" w:hAnsi="Arial Narrow"/>
      <w:lang w:eastAsia="x-none"/>
    </w:rPr>
  </w:style>
  <w:style w:type="paragraph" w:customStyle="1" w:styleId="MediumGrid21">
    <w:name w:val="Medium Grid 21"/>
    <w:qFormat/>
    <w:rsid w:val="00B13E04"/>
    <w:rPr>
      <w:rFonts w:ascii="Arial Narrow" w:eastAsia="PMingLiU" w:hAnsi="Arial Narrow"/>
      <w:sz w:val="22"/>
      <w:szCs w:val="22"/>
    </w:rPr>
  </w:style>
  <w:style w:type="paragraph" w:customStyle="1" w:styleId="2">
    <w:name w:val="清單段落2"/>
    <w:basedOn w:val="Normal"/>
    <w:rsid w:val="00B13E04"/>
    <w:pPr>
      <w:suppressAutoHyphens/>
      <w:spacing w:after="200" w:line="276" w:lineRule="auto"/>
      <w:ind w:left="720"/>
    </w:pPr>
    <w:rPr>
      <w:rFonts w:ascii="Calibri" w:eastAsia="Microsoft YaHei" w:hAnsi="Calibri" w:cs="font272"/>
      <w:sz w:val="22"/>
      <w:szCs w:val="22"/>
      <w:lang w:eastAsia="ar-SA"/>
    </w:rPr>
  </w:style>
  <w:style w:type="paragraph" w:customStyle="1" w:styleId="a">
    <w:name w:val="表格內容"/>
    <w:basedOn w:val="Normal"/>
    <w:rsid w:val="00B13E04"/>
    <w:pPr>
      <w:suppressLineNumbers/>
      <w:suppressAutoHyphens/>
      <w:spacing w:after="200" w:line="276" w:lineRule="auto"/>
    </w:pPr>
    <w:rPr>
      <w:rFonts w:ascii="Calibri" w:eastAsia="Microsoft YaHei" w:hAnsi="Calibri" w:cs="font272"/>
      <w:sz w:val="22"/>
      <w:szCs w:val="22"/>
      <w:lang w:eastAsia="ar-SA"/>
    </w:rPr>
  </w:style>
  <w:style w:type="paragraph" w:customStyle="1" w:styleId="a0">
    <w:name w:val="รายการย่อหน้า"/>
    <w:basedOn w:val="Normal"/>
    <w:qFormat/>
    <w:rsid w:val="00B13E04"/>
    <w:pPr>
      <w:widowControl w:val="0"/>
      <w:spacing w:after="200" w:line="276" w:lineRule="auto"/>
      <w:ind w:left="720"/>
      <w:contextualSpacing/>
    </w:pPr>
    <w:rPr>
      <w:rFonts w:ascii="Calibri" w:hAnsi="Calibri" w:cs="Cordia New"/>
      <w:sz w:val="22"/>
      <w:szCs w:val="22"/>
    </w:rPr>
  </w:style>
  <w:style w:type="paragraph" w:customStyle="1" w:styleId="1">
    <w:name w:val="清單段落1"/>
    <w:basedOn w:val="Normal"/>
    <w:rsid w:val="00B13E04"/>
    <w:pPr>
      <w:suppressAutoHyphens/>
      <w:spacing w:after="200" w:line="276" w:lineRule="auto"/>
      <w:ind w:left="720"/>
    </w:pPr>
    <w:rPr>
      <w:rFonts w:ascii="Calibri" w:eastAsia="Microsoft YaHei" w:hAnsi="Calibri" w:cs="font271"/>
      <w:sz w:val="22"/>
      <w:szCs w:val="22"/>
      <w:lang w:eastAsia="ar-SA"/>
    </w:rPr>
  </w:style>
  <w:style w:type="paragraph" w:customStyle="1" w:styleId="3">
    <w:name w:val="清單段落3"/>
    <w:basedOn w:val="Normal"/>
    <w:rsid w:val="00B13E04"/>
    <w:pPr>
      <w:suppressAutoHyphens/>
      <w:spacing w:after="200" w:line="276" w:lineRule="auto"/>
      <w:ind w:left="720"/>
    </w:pPr>
    <w:rPr>
      <w:rFonts w:ascii="Calibri" w:eastAsia="Microsoft YaHei" w:hAnsi="Calibri" w:cs="font275"/>
      <w:sz w:val="22"/>
      <w:szCs w:val="22"/>
      <w:lang w:eastAsia="ar-SA"/>
    </w:rPr>
  </w:style>
  <w:style w:type="paragraph" w:styleId="NormalWeb">
    <w:name w:val="Normal (Web)"/>
    <w:basedOn w:val="Normal"/>
    <w:uiPriority w:val="99"/>
    <w:unhideWhenUsed/>
    <w:rsid w:val="00B13E04"/>
    <w:pPr>
      <w:spacing w:before="100" w:beforeAutospacing="1" w:after="100" w:afterAutospacing="1"/>
    </w:pPr>
    <w:rPr>
      <w:sz w:val="24"/>
      <w:szCs w:val="24"/>
    </w:rPr>
  </w:style>
  <w:style w:type="character" w:customStyle="1" w:styleId="CommentSubjectChar">
    <w:name w:val="Comment Subject Char"/>
    <w:basedOn w:val="CommentTextChar"/>
    <w:link w:val="CommentSubject"/>
    <w:uiPriority w:val="99"/>
    <w:semiHidden/>
    <w:rsid w:val="00B13E04"/>
    <w:rPr>
      <w:rFonts w:ascii="Arial Narrow" w:eastAsia="PMingLiU" w:hAnsi="Arial Narrow" w:cs="Angsana New"/>
      <w:b/>
      <w:bCs/>
      <w:szCs w:val="25"/>
      <w:lang w:eastAsia="x-none" w:bidi="th-TH"/>
    </w:rPr>
  </w:style>
  <w:style w:type="paragraph" w:styleId="CommentSubject">
    <w:name w:val="annotation subject"/>
    <w:basedOn w:val="CommentText"/>
    <w:next w:val="CommentText"/>
    <w:link w:val="CommentSubjectChar"/>
    <w:uiPriority w:val="99"/>
    <w:semiHidden/>
    <w:unhideWhenUsed/>
    <w:rsid w:val="00B13E04"/>
    <w:pPr>
      <w:spacing w:after="0"/>
    </w:pPr>
    <w:rPr>
      <w:rFonts w:eastAsia="Times New Roman" w:cs="Angsana New"/>
      <w:b/>
      <w:bCs/>
      <w:szCs w:val="25"/>
      <w:lang w:bidi="th-TH"/>
    </w:rPr>
  </w:style>
  <w:style w:type="character" w:customStyle="1" w:styleId="CommentSubjectChar1">
    <w:name w:val="Comment Subject Char1"/>
    <w:basedOn w:val="CommentTextChar"/>
    <w:semiHidden/>
    <w:rsid w:val="00B13E04"/>
    <w:rPr>
      <w:rFonts w:ascii="Arial Narrow" w:eastAsia="PMingLiU" w:hAnsi="Arial Narrow"/>
      <w:b/>
      <w:bCs/>
      <w:lang w:eastAsia="x-none"/>
    </w:rPr>
  </w:style>
  <w:style w:type="paragraph" w:customStyle="1" w:styleId="1-21">
    <w:name w:val="暗色格線 1 - 輔色 21"/>
    <w:basedOn w:val="Normal"/>
    <w:uiPriority w:val="34"/>
    <w:qFormat/>
    <w:rsid w:val="00B13E04"/>
    <w:pPr>
      <w:ind w:leftChars="200" w:left="480"/>
    </w:pPr>
    <w:rPr>
      <w:rFonts w:ascii="Calibri" w:eastAsia="MS Mincho" w:hAnsi="Calibri"/>
      <w:sz w:val="24"/>
      <w:szCs w:val="24"/>
    </w:rPr>
  </w:style>
  <w:style w:type="paragraph" w:customStyle="1" w:styleId="ArticleText">
    <w:name w:val="Article Text"/>
    <w:basedOn w:val="Normal"/>
    <w:rsid w:val="00B13E04"/>
    <w:pPr>
      <w:tabs>
        <w:tab w:val="left" w:pos="568"/>
      </w:tabs>
      <w:adjustRightInd w:val="0"/>
      <w:snapToGrid w:val="0"/>
      <w:jc w:val="both"/>
    </w:pPr>
    <w:rPr>
      <w:rFonts w:ascii="Arial" w:eastAsia="PMingLiU" w:hAnsi="Arial" w:cs="Arial"/>
      <w:kern w:val="2"/>
      <w:lang w:val="en-HK" w:eastAsia="zh-TW"/>
    </w:rPr>
  </w:style>
  <w:style w:type="paragraph" w:customStyle="1" w:styleId="ArticleHead">
    <w:name w:val="Article Head"/>
    <w:basedOn w:val="Normal"/>
    <w:next w:val="ArticleText"/>
    <w:rsid w:val="00B13E04"/>
    <w:pPr>
      <w:keepNext/>
      <w:adjustRightInd w:val="0"/>
      <w:snapToGrid w:val="0"/>
      <w:jc w:val="center"/>
    </w:pPr>
    <w:rPr>
      <w:rFonts w:ascii="Arial" w:eastAsia="PMingLiU" w:hAnsi="Arial" w:cs="Arial"/>
      <w:b/>
      <w:bCs/>
      <w:kern w:val="2"/>
      <w:lang w:val="en-HK" w:eastAsia="zh-TW"/>
    </w:rPr>
  </w:style>
  <w:style w:type="paragraph" w:styleId="NoSpacing">
    <w:name w:val="No Spacing"/>
    <w:uiPriority w:val="1"/>
    <w:qFormat/>
    <w:rsid w:val="00B13E04"/>
    <w:rPr>
      <w:rFonts w:ascii="Arial Narrow" w:eastAsia="MS Mincho" w:hAnsi="Arial Narrow"/>
      <w:sz w:val="16"/>
      <w:szCs w:val="18"/>
      <w:lang w:val="en-GB"/>
    </w:rPr>
  </w:style>
  <w:style w:type="paragraph" w:styleId="List2">
    <w:name w:val="List 2"/>
    <w:basedOn w:val="Normal"/>
    <w:rsid w:val="00B13E04"/>
    <w:pPr>
      <w:suppressAutoHyphens/>
      <w:ind w:left="1440" w:hanging="720"/>
      <w:jc w:val="both"/>
    </w:pPr>
    <w:rPr>
      <w:rFonts w:eastAsia="SimSun" w:cs="Angsana New"/>
      <w:color w:val="00000A"/>
      <w:sz w:val="24"/>
      <w:lang w:val="en-GB" w:eastAsia="zh-CN" w:bidi="th-TH"/>
    </w:rPr>
  </w:style>
  <w:style w:type="character" w:customStyle="1" w:styleId="FootnoteAnchor">
    <w:name w:val="Footnote Anchor"/>
    <w:rsid w:val="00B13E04"/>
    <w:rPr>
      <w:vertAlign w:val="superscript"/>
    </w:rPr>
  </w:style>
  <w:style w:type="paragraph" w:customStyle="1" w:styleId="Footnote">
    <w:name w:val="Footnote"/>
    <w:basedOn w:val="Normal"/>
    <w:rsid w:val="00B13E04"/>
    <w:pPr>
      <w:suppressAutoHyphens/>
      <w:spacing w:after="200" w:line="276" w:lineRule="auto"/>
    </w:pPr>
    <w:rPr>
      <w:rFonts w:ascii="Calibri" w:eastAsia="PMingLiU" w:hAnsi="Calibri" w:cs="Calibri"/>
      <w:color w:val="00000A"/>
      <w:sz w:val="22"/>
      <w:szCs w:val="22"/>
    </w:rPr>
  </w:style>
  <w:style w:type="paragraph" w:styleId="Revision">
    <w:name w:val="Revision"/>
    <w:hidden/>
    <w:uiPriority w:val="99"/>
    <w:rsid w:val="00B13E04"/>
    <w:rPr>
      <w:rFonts w:asciiTheme="minorHAnsi" w:eastAsiaTheme="minorEastAsia" w:hAnsiTheme="minorHAnsi" w:cstheme="minorBidi"/>
      <w:sz w:val="22"/>
      <w:szCs w:val="22"/>
    </w:rPr>
  </w:style>
  <w:style w:type="paragraph" w:customStyle="1" w:styleId="2-41">
    <w:name w:val="暗色清單 2 - 輔色 41"/>
    <w:basedOn w:val="Normal"/>
    <w:uiPriority w:val="34"/>
    <w:qFormat/>
    <w:rsid w:val="00B13E04"/>
    <w:pPr>
      <w:spacing w:after="200" w:line="276" w:lineRule="auto"/>
      <w:ind w:left="720"/>
      <w:contextualSpacing/>
    </w:pPr>
    <w:rPr>
      <w:rFonts w:ascii="Arial Narrow" w:eastAsia="PMingLiU" w:hAnsi="Arial Narrow"/>
      <w:sz w:val="22"/>
      <w:szCs w:val="22"/>
    </w:rPr>
  </w:style>
  <w:style w:type="paragraph" w:customStyle="1" w:styleId="ColorfulList-Accent12">
    <w:name w:val="Colorful List - Accent 12"/>
    <w:basedOn w:val="Normal"/>
    <w:uiPriority w:val="34"/>
    <w:qFormat/>
    <w:rsid w:val="00B13E04"/>
    <w:pPr>
      <w:overflowPunct w:val="0"/>
      <w:autoSpaceDE w:val="0"/>
      <w:autoSpaceDN w:val="0"/>
      <w:adjustRightInd w:val="0"/>
      <w:ind w:leftChars="200" w:left="480"/>
      <w:textAlignment w:val="baseline"/>
    </w:pPr>
    <w:rPr>
      <w:rFonts w:ascii="MingLiU" w:eastAsia="MingLiU" w:hAnsi="CG Times (W1)"/>
      <w:sz w:val="20"/>
      <w:szCs w:val="20"/>
      <w:lang w:eastAsia="zh-TW"/>
    </w:rPr>
  </w:style>
  <w:style w:type="paragraph" w:customStyle="1" w:styleId="-51">
    <w:name w:val="深色清單 - 輔色 51"/>
    <w:basedOn w:val="Normal"/>
    <w:uiPriority w:val="34"/>
    <w:qFormat/>
    <w:rsid w:val="00B13E04"/>
    <w:pPr>
      <w:spacing w:after="200" w:line="276" w:lineRule="auto"/>
      <w:ind w:left="720"/>
      <w:contextualSpacing/>
    </w:pPr>
    <w:rPr>
      <w:rFonts w:ascii="Arial Narrow" w:eastAsia="PMingLiU" w:hAnsi="Arial Narrow"/>
      <w:sz w:val="22"/>
      <w:szCs w:val="22"/>
    </w:rPr>
  </w:style>
  <w:style w:type="paragraph" w:customStyle="1" w:styleId="-31">
    <w:name w:val="彩色網底 - 輔色 31"/>
    <w:basedOn w:val="Normal"/>
    <w:uiPriority w:val="34"/>
    <w:qFormat/>
    <w:rsid w:val="00B13E04"/>
    <w:pPr>
      <w:spacing w:after="200" w:line="276" w:lineRule="auto"/>
      <w:ind w:left="720"/>
      <w:contextualSpacing/>
    </w:pPr>
    <w:rPr>
      <w:rFonts w:ascii="Arial Narrow" w:eastAsia="PMingLiU" w:hAnsi="Arial Narrow"/>
      <w:sz w:val="22"/>
      <w:szCs w:val="22"/>
    </w:rPr>
  </w:style>
  <w:style w:type="paragraph" w:customStyle="1" w:styleId="Sub-ArticleText">
    <w:name w:val="Sub-Article Text"/>
    <w:basedOn w:val="Normal"/>
    <w:uiPriority w:val="99"/>
    <w:rsid w:val="00B13E04"/>
    <w:pPr>
      <w:adjustRightInd w:val="0"/>
      <w:snapToGrid w:val="0"/>
      <w:ind w:left="1134" w:hanging="567"/>
      <w:jc w:val="both"/>
    </w:pPr>
    <w:rPr>
      <w:rFonts w:ascii="Arial" w:eastAsia="PMingLiU" w:hAnsi="Arial" w:cs="Arial"/>
      <w:kern w:val="2"/>
      <w:lang w:val="en-HK" w:eastAsia="zh-TW"/>
    </w:rPr>
  </w:style>
  <w:style w:type="character" w:customStyle="1" w:styleId="apple-converted-space">
    <w:name w:val="apple-converted-space"/>
    <w:basedOn w:val="DefaultParagraphFont"/>
    <w:rsid w:val="00B13E04"/>
  </w:style>
  <w:style w:type="paragraph" w:customStyle="1" w:styleId="-310">
    <w:name w:val="淺色格線 - 輔色 31"/>
    <w:basedOn w:val="Normal"/>
    <w:uiPriority w:val="72"/>
    <w:qFormat/>
    <w:rsid w:val="00B13E04"/>
    <w:pPr>
      <w:spacing w:after="200" w:line="276" w:lineRule="auto"/>
      <w:ind w:left="720"/>
    </w:pPr>
    <w:rPr>
      <w:rFonts w:ascii="Arial Narrow" w:eastAsia="PMingLiU" w:hAnsi="Arial Narrow"/>
      <w:sz w:val="22"/>
      <w:szCs w:val="22"/>
    </w:rPr>
  </w:style>
  <w:style w:type="paragraph" w:customStyle="1" w:styleId="-11">
    <w:name w:val="彩色清單 - 輔色 11"/>
    <w:basedOn w:val="Normal"/>
    <w:uiPriority w:val="34"/>
    <w:qFormat/>
    <w:rsid w:val="00B13E04"/>
    <w:pPr>
      <w:spacing w:after="200" w:line="276" w:lineRule="auto"/>
      <w:ind w:left="720"/>
      <w:contextualSpacing/>
    </w:pPr>
    <w:rPr>
      <w:rFonts w:ascii="Calibri" w:eastAsia="Calibri" w:hAnsi="Calibri"/>
      <w:sz w:val="22"/>
      <w:szCs w:val="22"/>
    </w:rPr>
  </w:style>
  <w:style w:type="paragraph" w:customStyle="1" w:styleId="1-11">
    <w:name w:val="暗色網底 1 - 輔色 11"/>
    <w:uiPriority w:val="1"/>
    <w:qFormat/>
    <w:rsid w:val="00B13E04"/>
    <w:pPr>
      <w:suppressAutoHyphens/>
    </w:pPr>
    <w:rPr>
      <w:rFonts w:ascii="Calibri" w:eastAsia="PMingLiU" w:hAnsi="Calibri" w:cs="Calibri"/>
      <w:color w:val="00000A"/>
      <w:sz w:val="22"/>
      <w:szCs w:val="22"/>
    </w:rPr>
  </w:style>
  <w:style w:type="paragraph" w:customStyle="1" w:styleId="2-21">
    <w:name w:val="暗色清單 2 - 輔色 21"/>
    <w:hidden/>
    <w:uiPriority w:val="71"/>
    <w:rsid w:val="00B13E04"/>
    <w:rPr>
      <w:rFonts w:ascii="Arial Narrow" w:eastAsia="PMingLiU" w:hAnsi="Arial Narrow"/>
      <w:sz w:val="22"/>
      <w:szCs w:val="22"/>
    </w:rPr>
  </w:style>
  <w:style w:type="paragraph" w:customStyle="1" w:styleId="-12">
    <w:name w:val="彩色清單 - 輔色 12"/>
    <w:basedOn w:val="Normal"/>
    <w:uiPriority w:val="34"/>
    <w:qFormat/>
    <w:rsid w:val="00B13E04"/>
    <w:pPr>
      <w:spacing w:after="200" w:line="276" w:lineRule="auto"/>
      <w:ind w:left="720"/>
      <w:contextualSpacing/>
    </w:pPr>
    <w:rPr>
      <w:rFonts w:ascii="Calibri" w:eastAsia="Calibri" w:hAnsi="Calibri"/>
      <w:sz w:val="22"/>
      <w:szCs w:val="22"/>
    </w:rPr>
  </w:style>
  <w:style w:type="paragraph" w:customStyle="1" w:styleId="1-22">
    <w:name w:val="暗色格線 1 - 輔色 22"/>
    <w:basedOn w:val="Normal"/>
    <w:uiPriority w:val="34"/>
    <w:qFormat/>
    <w:rsid w:val="00B13E04"/>
    <w:pPr>
      <w:spacing w:after="200" w:line="276" w:lineRule="auto"/>
      <w:ind w:left="720"/>
      <w:contextualSpacing/>
    </w:pPr>
    <w:rPr>
      <w:rFonts w:ascii="Calibri" w:eastAsia="Calibri" w:hAnsi="Calibri"/>
      <w:sz w:val="22"/>
      <w:szCs w:val="22"/>
    </w:rPr>
  </w:style>
  <w:style w:type="character" w:customStyle="1" w:styleId="definition">
    <w:name w:val="definition"/>
    <w:rsid w:val="00B13E04"/>
  </w:style>
  <w:style w:type="paragraph" w:customStyle="1" w:styleId="1-12">
    <w:name w:val="暗色網底 1 - 輔色 12"/>
    <w:uiPriority w:val="1"/>
    <w:qFormat/>
    <w:rsid w:val="00B13E04"/>
    <w:pPr>
      <w:suppressAutoHyphens/>
    </w:pPr>
    <w:rPr>
      <w:rFonts w:ascii="Calibri" w:eastAsia="PMingLiU" w:hAnsi="Calibri" w:cs="Calibri"/>
      <w:color w:val="00000A"/>
      <w:sz w:val="22"/>
      <w:szCs w:val="22"/>
    </w:rPr>
  </w:style>
  <w:style w:type="paragraph" w:customStyle="1" w:styleId="ChapterHead">
    <w:name w:val="Chapter Head"/>
    <w:basedOn w:val="Normal"/>
    <w:next w:val="ArticleHead"/>
    <w:rsid w:val="00B13E04"/>
    <w:pPr>
      <w:keepNext/>
      <w:adjustRightInd w:val="0"/>
      <w:snapToGrid w:val="0"/>
      <w:jc w:val="center"/>
    </w:pPr>
    <w:rPr>
      <w:rFonts w:ascii="Arial" w:eastAsia="PMingLiU" w:hAnsi="Arial" w:cs="Arial"/>
      <w:b/>
      <w:bCs/>
      <w:caps/>
      <w:kern w:val="2"/>
      <w:lang w:val="en-GB" w:eastAsia="zh-TW"/>
    </w:rPr>
  </w:style>
  <w:style w:type="paragraph" w:customStyle="1" w:styleId="SectionTitle">
    <w:name w:val="Section Title"/>
    <w:basedOn w:val="Normal"/>
    <w:next w:val="Heading1"/>
    <w:rsid w:val="00B13E04"/>
    <w:pPr>
      <w:keepNext/>
      <w:keepLines/>
      <w:spacing w:before="240"/>
    </w:pPr>
    <w:rPr>
      <w:rFonts w:eastAsia="SimSun"/>
      <w:smallCaps/>
      <w:szCs w:val="20"/>
      <w:u w:val="single"/>
      <w:lang w:val="en-GB" w:eastAsia="id-ID"/>
    </w:rPr>
  </w:style>
  <w:style w:type="character" w:customStyle="1" w:styleId="BodyText2Char">
    <w:name w:val="Body Text 2 Char"/>
    <w:basedOn w:val="DefaultParagraphFont"/>
    <w:link w:val="BodyText2"/>
    <w:semiHidden/>
    <w:rsid w:val="00B13E04"/>
    <w:rPr>
      <w:rFonts w:cs="Angsana New"/>
      <w:sz w:val="24"/>
      <w:szCs w:val="28"/>
      <w:lang w:bidi="th-TH"/>
    </w:rPr>
  </w:style>
  <w:style w:type="paragraph" w:styleId="BodyText2">
    <w:name w:val="Body Text 2"/>
    <w:basedOn w:val="Normal"/>
    <w:link w:val="BodyText2Char"/>
    <w:semiHidden/>
    <w:unhideWhenUsed/>
    <w:rsid w:val="00B13E04"/>
    <w:pPr>
      <w:spacing w:after="120" w:line="480" w:lineRule="auto"/>
    </w:pPr>
    <w:rPr>
      <w:rFonts w:cs="Angsana New"/>
      <w:sz w:val="24"/>
      <w:lang w:bidi="th-TH"/>
    </w:rPr>
  </w:style>
  <w:style w:type="character" w:customStyle="1" w:styleId="BodyText2Char1">
    <w:name w:val="Body Text 2 Char1"/>
    <w:basedOn w:val="DefaultParagraphFont"/>
    <w:semiHidden/>
    <w:rsid w:val="00B13E04"/>
    <w:rPr>
      <w:sz w:val="28"/>
      <w:szCs w:val="28"/>
    </w:rPr>
  </w:style>
  <w:style w:type="paragraph" w:customStyle="1" w:styleId="xl64">
    <w:name w:val="xl64"/>
    <w:basedOn w:val="Normal"/>
    <w:rsid w:val="00B13E04"/>
    <w:pPr>
      <w:spacing w:before="100" w:beforeAutospacing="1" w:after="100" w:afterAutospacing="1"/>
      <w:textAlignment w:val="top"/>
    </w:pPr>
    <w:rPr>
      <w:rFonts w:ascii="Arial" w:hAnsi="Arial" w:cs="Arial"/>
      <w:sz w:val="20"/>
      <w:szCs w:val="20"/>
    </w:rPr>
  </w:style>
  <w:style w:type="paragraph" w:styleId="TOC1">
    <w:name w:val="toc 1"/>
    <w:basedOn w:val="Normal"/>
    <w:next w:val="Normal"/>
    <w:autoRedefine/>
    <w:uiPriority w:val="39"/>
    <w:unhideWhenUsed/>
    <w:rsid w:val="00B13E04"/>
    <w:rPr>
      <w:rFonts w:cs="Angsana New"/>
      <w:sz w:val="24"/>
      <w:lang w:bidi="th-TH"/>
    </w:rPr>
  </w:style>
  <w:style w:type="paragraph" w:styleId="TOC3">
    <w:name w:val="toc 3"/>
    <w:basedOn w:val="Normal"/>
    <w:next w:val="Normal"/>
    <w:autoRedefine/>
    <w:uiPriority w:val="39"/>
    <w:unhideWhenUsed/>
    <w:rsid w:val="00B13E04"/>
    <w:pPr>
      <w:ind w:left="480"/>
    </w:pPr>
    <w:rPr>
      <w:rFonts w:cs="Angsana New"/>
      <w:sz w:val="24"/>
      <w:lang w:bidi="th-TH"/>
    </w:rPr>
  </w:style>
  <w:style w:type="character" w:customStyle="1" w:styleId="-1">
    <w:name w:val="彩色清單 - 輔色 1 字元"/>
    <w:aliases w:val="Text 字元,En tête 1 字元,List Paragraph1 字元,Recommendation 字元,List Paragraph11 字元,Bulleted Para 字元,NFP GP Bulleted List 字元,FooterText 字元,numbered 字元,Paragraphe de liste1 字元,Bulletr List Paragraph 字元,列出段落 字元,列出段落1 字元,List Paragraph2 字元"/>
    <w:uiPriority w:val="34"/>
    <w:qFormat/>
    <w:locked/>
    <w:rsid w:val="00B13E04"/>
    <w:rPr>
      <w:rFonts w:ascii="Calibri" w:eastAsia="PMingLiU" w:hAnsi="Calibri" w:cs="Times New Roman"/>
      <w:lang w:val="x-none" w:eastAsia="x-none"/>
    </w:rPr>
  </w:style>
  <w:style w:type="paragraph" w:customStyle="1" w:styleId="AutoCorrect">
    <w:name w:val="AutoCorrect"/>
    <w:rsid w:val="00B13E04"/>
    <w:pPr>
      <w:spacing w:after="200" w:line="276" w:lineRule="auto"/>
    </w:pPr>
    <w:rPr>
      <w:rFonts w:ascii="Calibri" w:hAnsi="Calibri"/>
      <w:sz w:val="22"/>
      <w:szCs w:val="22"/>
    </w:rPr>
  </w:style>
  <w:style w:type="paragraph" w:customStyle="1" w:styleId="tkk">
    <w:name w:val="tkk"/>
    <w:rsid w:val="00B13E04"/>
    <w:pPr>
      <w:spacing w:after="200" w:line="276" w:lineRule="auto"/>
    </w:pPr>
    <w:rPr>
      <w:rFonts w:ascii="Calibri" w:eastAsia="Calibri" w:hAnsi="Calibri"/>
      <w:sz w:val="22"/>
      <w:szCs w:val="22"/>
    </w:rPr>
  </w:style>
  <w:style w:type="paragraph" w:customStyle="1" w:styleId="ISA">
    <w:name w:val="ISA"/>
    <w:rsid w:val="00B13E04"/>
    <w:rPr>
      <w:rFonts w:cs="Angsana New"/>
      <w:sz w:val="24"/>
      <w:szCs w:val="28"/>
      <w:lang w:bidi="th-TH"/>
    </w:rPr>
  </w:style>
  <w:style w:type="paragraph" w:customStyle="1" w:styleId="tti">
    <w:name w:val="tti"/>
    <w:rsid w:val="00B13E04"/>
    <w:rPr>
      <w:rFonts w:ascii="Cambria" w:eastAsia="MS Mincho" w:hAnsi="Cambria"/>
      <w:sz w:val="22"/>
      <w:szCs w:val="24"/>
      <w:lang w:val="en-GB"/>
    </w:rPr>
  </w:style>
  <w:style w:type="paragraph" w:customStyle="1" w:styleId="xl63">
    <w:name w:val="xl63"/>
    <w:basedOn w:val="Normal"/>
    <w:rsid w:val="002F75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annotation text" w:uiPriority="99"/>
    <w:lsdException w:name="footer" w:uiPriority="99"/>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88F"/>
    <w:rPr>
      <w:sz w:val="28"/>
      <w:szCs w:val="28"/>
    </w:rPr>
  </w:style>
  <w:style w:type="paragraph" w:styleId="Heading1">
    <w:name w:val="heading 1"/>
    <w:basedOn w:val="Normal"/>
    <w:next w:val="Normal"/>
    <w:link w:val="Heading1Char"/>
    <w:uiPriority w:val="9"/>
    <w:qFormat/>
    <w:rsid w:val="00B13E04"/>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13E04"/>
    <w:pPr>
      <w:suppressAutoHyphens/>
      <w:jc w:val="center"/>
      <w:outlineLvl w:val="1"/>
    </w:pPr>
    <w:rPr>
      <w:rFonts w:eastAsia="SimSun" w:cs="Angsana New"/>
      <w:b/>
      <w:color w:val="00000A"/>
      <w:sz w:val="24"/>
      <w:lang w:eastAsia="zh-CN" w:bidi="th-TH"/>
    </w:rPr>
  </w:style>
  <w:style w:type="paragraph" w:styleId="Heading3">
    <w:name w:val="heading 3"/>
    <w:basedOn w:val="Normal"/>
    <w:next w:val="Normal"/>
    <w:link w:val="Heading3Char"/>
    <w:semiHidden/>
    <w:unhideWhenUsed/>
    <w:qFormat/>
    <w:rsid w:val="00B13E04"/>
    <w:pPr>
      <w:keepNext/>
      <w:spacing w:before="240" w:after="60"/>
      <w:outlineLvl w:val="2"/>
    </w:pPr>
    <w:rPr>
      <w:rFonts w:ascii="Cambria" w:hAnsi="Cambria" w:cs="Angsana New"/>
      <w:b/>
      <w:bCs/>
      <w:sz w:val="26"/>
      <w:szCs w:val="33"/>
      <w:lang w:bidi="th-TH"/>
    </w:rPr>
  </w:style>
  <w:style w:type="paragraph" w:styleId="Heading4">
    <w:name w:val="heading 4"/>
    <w:basedOn w:val="Normal"/>
    <w:next w:val="Normal"/>
    <w:link w:val="Heading4Char"/>
    <w:uiPriority w:val="9"/>
    <w:qFormat/>
    <w:rsid w:val="00B13E04"/>
    <w:pPr>
      <w:keepNext/>
      <w:spacing w:before="240" w:after="60"/>
      <w:outlineLvl w:val="3"/>
    </w:pPr>
    <w:rPr>
      <w:rFonts w:eastAsia="Batang"/>
      <w:b/>
      <w:bCs/>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0990"/>
    <w:pPr>
      <w:tabs>
        <w:tab w:val="center" w:pos="4320"/>
        <w:tab w:val="right" w:pos="8640"/>
      </w:tabs>
    </w:pPr>
  </w:style>
  <w:style w:type="character" w:styleId="PageNumber">
    <w:name w:val="page number"/>
    <w:basedOn w:val="DefaultParagraphFont"/>
    <w:rsid w:val="00180990"/>
  </w:style>
  <w:style w:type="paragraph" w:styleId="Header">
    <w:name w:val="header"/>
    <w:aliases w:val="Header1"/>
    <w:basedOn w:val="Normal"/>
    <w:link w:val="HeaderChar"/>
    <w:rsid w:val="00E70617"/>
    <w:pPr>
      <w:tabs>
        <w:tab w:val="center" w:pos="4320"/>
        <w:tab w:val="right" w:pos="8640"/>
      </w:tabs>
    </w:pPr>
  </w:style>
  <w:style w:type="paragraph" w:styleId="ListParagraph">
    <w:name w:val="List Paragraph"/>
    <w:aliases w:val="Text,En tête 1,List Paragraph1,Recommendation,List Paragraph11,Bulleted Para,NFP GP Bulleted List,FooterText,numbered,Paragraphe de liste1,Bulletr List Paragraph,列出段落,列出段落1,List Paragraph2,List Paragraph21,Listeafsnit1,Parágrafo da Lista1"/>
    <w:basedOn w:val="Normal"/>
    <w:link w:val="ListParagraphChar"/>
    <w:uiPriority w:val="99"/>
    <w:qFormat/>
    <w:rsid w:val="003878CF"/>
    <w:pPr>
      <w:ind w:left="720"/>
      <w:contextualSpacing/>
    </w:pPr>
  </w:style>
  <w:style w:type="paragraph" w:customStyle="1" w:styleId="Default">
    <w:name w:val="Default"/>
    <w:rsid w:val="003878CF"/>
    <w:pPr>
      <w:autoSpaceDE w:val="0"/>
      <w:autoSpaceDN w:val="0"/>
      <w:adjustRightInd w:val="0"/>
    </w:pPr>
    <w:rPr>
      <w:color w:val="000000"/>
      <w:sz w:val="24"/>
      <w:szCs w:val="24"/>
    </w:rPr>
  </w:style>
  <w:style w:type="paragraph" w:styleId="BodyText">
    <w:name w:val="Body Text"/>
    <w:basedOn w:val="Normal"/>
    <w:link w:val="BodyTextChar"/>
    <w:rsid w:val="00CF67FB"/>
    <w:pPr>
      <w:jc w:val="both"/>
    </w:pPr>
    <w:rPr>
      <w:rFonts w:ascii="Arial" w:eastAsia="SimSun" w:hAnsi="Arial" w:cs="Angsana New"/>
      <w:sz w:val="24"/>
      <w:szCs w:val="20"/>
      <w:lang w:val="en-GB"/>
    </w:rPr>
  </w:style>
  <w:style w:type="character" w:customStyle="1" w:styleId="BodyTextChar">
    <w:name w:val="Body Text Char"/>
    <w:basedOn w:val="DefaultParagraphFont"/>
    <w:link w:val="BodyText"/>
    <w:rsid w:val="00CF67FB"/>
    <w:rPr>
      <w:rFonts w:ascii="Arial" w:eastAsia="SimSun" w:hAnsi="Arial" w:cs="Angsana New"/>
      <w:sz w:val="24"/>
      <w:lang w:val="en-GB"/>
    </w:rPr>
  </w:style>
  <w:style w:type="character" w:customStyle="1" w:styleId="FooterChar">
    <w:name w:val="Footer Char"/>
    <w:basedOn w:val="DefaultParagraphFont"/>
    <w:link w:val="Footer"/>
    <w:uiPriority w:val="99"/>
    <w:rsid w:val="00D35A63"/>
    <w:rPr>
      <w:sz w:val="28"/>
      <w:szCs w:val="28"/>
    </w:rPr>
  </w:style>
  <w:style w:type="paragraph" w:styleId="BalloonText">
    <w:name w:val="Balloon Text"/>
    <w:basedOn w:val="Normal"/>
    <w:link w:val="BalloonTextChar"/>
    <w:uiPriority w:val="99"/>
    <w:semiHidden/>
    <w:unhideWhenUsed/>
    <w:rsid w:val="001B6C80"/>
    <w:rPr>
      <w:rFonts w:ascii="Tahoma" w:hAnsi="Tahoma" w:cs="Tahoma"/>
      <w:sz w:val="16"/>
      <w:szCs w:val="16"/>
    </w:rPr>
  </w:style>
  <w:style w:type="character" w:customStyle="1" w:styleId="BalloonTextChar">
    <w:name w:val="Balloon Text Char"/>
    <w:basedOn w:val="DefaultParagraphFont"/>
    <w:link w:val="BalloonText"/>
    <w:uiPriority w:val="99"/>
    <w:semiHidden/>
    <w:rsid w:val="001B6C80"/>
    <w:rPr>
      <w:rFonts w:ascii="Tahoma" w:hAnsi="Tahoma" w:cs="Tahoma"/>
      <w:sz w:val="16"/>
      <w:szCs w:val="16"/>
    </w:rPr>
  </w:style>
  <w:style w:type="character" w:styleId="Hyperlink">
    <w:name w:val="Hyperlink"/>
    <w:basedOn w:val="DefaultParagraphFont"/>
    <w:uiPriority w:val="99"/>
    <w:unhideWhenUsed/>
    <w:rsid w:val="005F7028"/>
    <w:rPr>
      <w:color w:val="0000FF"/>
      <w:u w:val="single"/>
    </w:rPr>
  </w:style>
  <w:style w:type="character" w:styleId="FollowedHyperlink">
    <w:name w:val="FollowedHyperlink"/>
    <w:basedOn w:val="DefaultParagraphFont"/>
    <w:uiPriority w:val="99"/>
    <w:semiHidden/>
    <w:unhideWhenUsed/>
    <w:rsid w:val="005F7028"/>
    <w:rPr>
      <w:color w:val="800080"/>
      <w:u w:val="single"/>
    </w:rPr>
  </w:style>
  <w:style w:type="paragraph" w:customStyle="1" w:styleId="font5">
    <w:name w:val="font5"/>
    <w:basedOn w:val="Normal"/>
    <w:rsid w:val="005F7028"/>
    <w:pPr>
      <w:spacing w:before="100" w:beforeAutospacing="1" w:after="100" w:afterAutospacing="1"/>
    </w:pPr>
    <w:rPr>
      <w:b/>
      <w:bCs/>
      <w:color w:val="000000"/>
      <w:sz w:val="26"/>
      <w:szCs w:val="26"/>
    </w:rPr>
  </w:style>
  <w:style w:type="paragraph" w:customStyle="1" w:styleId="font6">
    <w:name w:val="font6"/>
    <w:basedOn w:val="Normal"/>
    <w:rsid w:val="005F7028"/>
    <w:pPr>
      <w:spacing w:before="100" w:beforeAutospacing="1" w:after="100" w:afterAutospacing="1"/>
    </w:pPr>
    <w:rPr>
      <w:color w:val="000000"/>
      <w:sz w:val="26"/>
      <w:szCs w:val="26"/>
    </w:rPr>
  </w:style>
  <w:style w:type="paragraph" w:customStyle="1" w:styleId="font7">
    <w:name w:val="font7"/>
    <w:basedOn w:val="Normal"/>
    <w:rsid w:val="005F7028"/>
    <w:pPr>
      <w:spacing w:before="100" w:beforeAutospacing="1" w:after="100" w:afterAutospacing="1"/>
    </w:pPr>
    <w:rPr>
      <w:b/>
      <w:bCs/>
      <w:color w:val="000000"/>
      <w:sz w:val="26"/>
      <w:szCs w:val="26"/>
      <w:u w:val="single"/>
    </w:rPr>
  </w:style>
  <w:style w:type="paragraph" w:customStyle="1" w:styleId="font8">
    <w:name w:val="font8"/>
    <w:basedOn w:val="Normal"/>
    <w:rsid w:val="005F7028"/>
    <w:pPr>
      <w:spacing w:before="100" w:beforeAutospacing="1" w:after="100" w:afterAutospacing="1"/>
    </w:pPr>
    <w:rPr>
      <w:color w:val="005109"/>
      <w:sz w:val="26"/>
      <w:szCs w:val="26"/>
    </w:rPr>
  </w:style>
  <w:style w:type="paragraph" w:customStyle="1" w:styleId="xl65">
    <w:name w:val="xl65"/>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6">
    <w:name w:val="xl66"/>
    <w:basedOn w:val="Normal"/>
    <w:rsid w:val="005F7028"/>
    <w:pPr>
      <w:spacing w:before="100" w:beforeAutospacing="1" w:after="100" w:afterAutospacing="1"/>
      <w:textAlignment w:val="center"/>
    </w:pPr>
    <w:rPr>
      <w:sz w:val="26"/>
      <w:szCs w:val="26"/>
    </w:rPr>
  </w:style>
  <w:style w:type="paragraph" w:customStyle="1" w:styleId="xl67">
    <w:name w:val="xl67"/>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8">
    <w:name w:val="xl68"/>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9">
    <w:name w:val="xl69"/>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0">
    <w:name w:val="xl70"/>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1">
    <w:name w:val="xl71"/>
    <w:basedOn w:val="Normal"/>
    <w:rsid w:val="005F70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6"/>
      <w:szCs w:val="26"/>
    </w:rPr>
  </w:style>
  <w:style w:type="paragraph" w:customStyle="1" w:styleId="xl72">
    <w:name w:val="xl72"/>
    <w:basedOn w:val="Normal"/>
    <w:rsid w:val="005F70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73">
    <w:name w:val="xl73"/>
    <w:basedOn w:val="Normal"/>
    <w:rsid w:val="005F7028"/>
    <w:pPr>
      <w:spacing w:before="100" w:beforeAutospacing="1" w:after="100" w:afterAutospacing="1"/>
      <w:jc w:val="center"/>
      <w:textAlignment w:val="center"/>
    </w:pPr>
    <w:rPr>
      <w:sz w:val="26"/>
      <w:szCs w:val="26"/>
    </w:rPr>
  </w:style>
  <w:style w:type="paragraph" w:customStyle="1" w:styleId="xl74">
    <w:name w:val="xl74"/>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5">
    <w:name w:val="xl75"/>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6">
    <w:name w:val="xl76"/>
    <w:basedOn w:val="Normal"/>
    <w:rsid w:val="005F70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6"/>
      <w:szCs w:val="26"/>
    </w:rPr>
  </w:style>
  <w:style w:type="character" w:styleId="PlaceholderText">
    <w:name w:val="Placeholder Text"/>
    <w:basedOn w:val="DefaultParagraphFont"/>
    <w:uiPriority w:val="99"/>
    <w:semiHidden/>
    <w:rsid w:val="004E2084"/>
    <w:rPr>
      <w:color w:val="808080"/>
    </w:rPr>
  </w:style>
  <w:style w:type="character" w:customStyle="1" w:styleId="Heading1Char">
    <w:name w:val="Heading 1 Char"/>
    <w:basedOn w:val="DefaultParagraphFont"/>
    <w:link w:val="Heading1"/>
    <w:uiPriority w:val="9"/>
    <w:rsid w:val="00B13E04"/>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13E04"/>
    <w:rPr>
      <w:rFonts w:eastAsia="SimSun" w:cs="Angsana New"/>
      <w:b/>
      <w:color w:val="00000A"/>
      <w:sz w:val="24"/>
      <w:szCs w:val="28"/>
      <w:lang w:eastAsia="zh-CN" w:bidi="th-TH"/>
    </w:rPr>
  </w:style>
  <w:style w:type="character" w:customStyle="1" w:styleId="Heading3Char">
    <w:name w:val="Heading 3 Char"/>
    <w:basedOn w:val="DefaultParagraphFont"/>
    <w:link w:val="Heading3"/>
    <w:semiHidden/>
    <w:rsid w:val="00B13E04"/>
    <w:rPr>
      <w:rFonts w:ascii="Cambria" w:hAnsi="Cambria" w:cs="Angsana New"/>
      <w:b/>
      <w:bCs/>
      <w:sz w:val="26"/>
      <w:szCs w:val="33"/>
      <w:lang w:bidi="th-TH"/>
    </w:rPr>
  </w:style>
  <w:style w:type="character" w:customStyle="1" w:styleId="Heading4Char">
    <w:name w:val="Heading 4 Char"/>
    <w:basedOn w:val="DefaultParagraphFont"/>
    <w:link w:val="Heading4"/>
    <w:uiPriority w:val="9"/>
    <w:rsid w:val="00B13E04"/>
    <w:rPr>
      <w:rFonts w:eastAsia="Batang"/>
      <w:b/>
      <w:bCs/>
      <w:sz w:val="28"/>
      <w:szCs w:val="28"/>
      <w:lang w:eastAsia="ko-KR"/>
    </w:rPr>
  </w:style>
  <w:style w:type="character" w:customStyle="1" w:styleId="ListParagraphChar">
    <w:name w:val="List Paragraph Char"/>
    <w:aliases w:val="Text Char,En tête 1 Char,List Paragraph1 Char,Recommendation Char,List Paragraph11 Char,Bulleted Para Char,NFP GP Bulleted List Char,FooterText Char,numbered Char,Paragraphe de liste1 Char,Bulletr List Paragraph Char,列出段落 Char"/>
    <w:link w:val="ListParagraph"/>
    <w:uiPriority w:val="99"/>
    <w:qFormat/>
    <w:locked/>
    <w:rsid w:val="00B13E04"/>
    <w:rPr>
      <w:sz w:val="28"/>
      <w:szCs w:val="28"/>
    </w:rPr>
  </w:style>
  <w:style w:type="paragraph" w:customStyle="1" w:styleId="ArticleNumber">
    <w:name w:val="Article Number"/>
    <w:basedOn w:val="Normal"/>
    <w:rsid w:val="00B13E04"/>
    <w:pPr>
      <w:widowControl w:val="0"/>
      <w:spacing w:before="720" w:after="240"/>
      <w:jc w:val="center"/>
    </w:pPr>
    <w:rPr>
      <w:rFonts w:ascii="Georgia" w:eastAsia="SimSun" w:hAnsi="Georgia"/>
      <w:smallCaps/>
      <w:sz w:val="24"/>
      <w:szCs w:val="24"/>
      <w:lang w:val="en-AU" w:eastAsia="zh-CN"/>
    </w:rPr>
  </w:style>
  <w:style w:type="paragraph" w:styleId="FootnoteText">
    <w:name w:val="footnote text"/>
    <w:basedOn w:val="Normal"/>
    <w:link w:val="FootnoteTextChar"/>
    <w:rsid w:val="00B13E04"/>
    <w:rPr>
      <w:sz w:val="20"/>
      <w:szCs w:val="20"/>
    </w:rPr>
  </w:style>
  <w:style w:type="character" w:customStyle="1" w:styleId="FootnoteTextChar">
    <w:name w:val="Footnote Text Char"/>
    <w:basedOn w:val="DefaultParagraphFont"/>
    <w:link w:val="FootnoteText"/>
    <w:rsid w:val="00B13E04"/>
  </w:style>
  <w:style w:type="character" w:styleId="FootnoteReference">
    <w:name w:val="footnote reference"/>
    <w:basedOn w:val="DefaultParagraphFont"/>
    <w:rsid w:val="00B13E04"/>
    <w:rPr>
      <w:vertAlign w:val="superscript"/>
    </w:rPr>
  </w:style>
  <w:style w:type="character" w:customStyle="1" w:styleId="HeaderChar">
    <w:name w:val="Header Char"/>
    <w:aliases w:val="Header1 Char"/>
    <w:basedOn w:val="DefaultParagraphFont"/>
    <w:link w:val="Header"/>
    <w:rsid w:val="00B13E04"/>
    <w:rPr>
      <w:sz w:val="28"/>
      <w:szCs w:val="28"/>
    </w:rPr>
  </w:style>
  <w:style w:type="paragraph" w:customStyle="1" w:styleId="CharCharCharCharCharCharChar">
    <w:name w:val="Char Char Char Char Char Char Char"/>
    <w:autoRedefine/>
    <w:rsid w:val="00B13E04"/>
    <w:pPr>
      <w:tabs>
        <w:tab w:val="left" w:pos="1152"/>
      </w:tabs>
      <w:spacing w:before="120" w:after="120" w:line="312" w:lineRule="auto"/>
    </w:pPr>
    <w:rPr>
      <w:rFonts w:ascii="Arial" w:hAnsi="Arial" w:cs="Arial"/>
      <w:sz w:val="26"/>
      <w:szCs w:val="26"/>
    </w:rPr>
  </w:style>
  <w:style w:type="paragraph" w:customStyle="1" w:styleId="ParagraphtextChar">
    <w:name w:val="Paragraph text Char"/>
    <w:basedOn w:val="Normal"/>
    <w:rsid w:val="00B13E04"/>
    <w:pPr>
      <w:widowControl w:val="0"/>
      <w:tabs>
        <w:tab w:val="left" w:pos="540"/>
      </w:tabs>
      <w:spacing w:before="240" w:after="180"/>
    </w:pPr>
    <w:rPr>
      <w:rFonts w:ascii="Georgia" w:eastAsia="SimSun" w:hAnsi="Georgia"/>
      <w:sz w:val="24"/>
      <w:szCs w:val="24"/>
      <w:lang w:val="en-AU" w:eastAsia="zh-CN"/>
    </w:rPr>
  </w:style>
  <w:style w:type="paragraph" w:customStyle="1" w:styleId="1-31">
    <w:name w:val="暗色格線 1 - 輔色 31"/>
    <w:uiPriority w:val="1"/>
    <w:qFormat/>
    <w:rsid w:val="00B13E04"/>
    <w:rPr>
      <w:rFonts w:ascii="Arial Narrow" w:eastAsia="PMingLiU" w:hAnsi="Arial Narrow"/>
      <w:sz w:val="22"/>
      <w:szCs w:val="22"/>
    </w:rPr>
  </w:style>
  <w:style w:type="paragraph" w:styleId="CommentText">
    <w:name w:val="annotation text"/>
    <w:basedOn w:val="Normal"/>
    <w:link w:val="CommentTextChar"/>
    <w:uiPriority w:val="99"/>
    <w:unhideWhenUsed/>
    <w:rsid w:val="00B13E04"/>
    <w:pPr>
      <w:spacing w:after="200"/>
    </w:pPr>
    <w:rPr>
      <w:rFonts w:ascii="Arial Narrow" w:eastAsia="PMingLiU" w:hAnsi="Arial Narrow"/>
      <w:sz w:val="20"/>
      <w:szCs w:val="20"/>
      <w:lang w:eastAsia="x-none"/>
    </w:rPr>
  </w:style>
  <w:style w:type="character" w:customStyle="1" w:styleId="CommentTextChar">
    <w:name w:val="Comment Text Char"/>
    <w:basedOn w:val="DefaultParagraphFont"/>
    <w:link w:val="CommentText"/>
    <w:uiPriority w:val="99"/>
    <w:rsid w:val="00B13E04"/>
    <w:rPr>
      <w:rFonts w:ascii="Arial Narrow" w:eastAsia="PMingLiU" w:hAnsi="Arial Narrow"/>
      <w:lang w:eastAsia="x-none"/>
    </w:rPr>
  </w:style>
  <w:style w:type="paragraph" w:customStyle="1" w:styleId="MediumGrid21">
    <w:name w:val="Medium Grid 21"/>
    <w:qFormat/>
    <w:rsid w:val="00B13E04"/>
    <w:rPr>
      <w:rFonts w:ascii="Arial Narrow" w:eastAsia="PMingLiU" w:hAnsi="Arial Narrow"/>
      <w:sz w:val="22"/>
      <w:szCs w:val="22"/>
    </w:rPr>
  </w:style>
  <w:style w:type="paragraph" w:customStyle="1" w:styleId="2">
    <w:name w:val="清單段落2"/>
    <w:basedOn w:val="Normal"/>
    <w:rsid w:val="00B13E04"/>
    <w:pPr>
      <w:suppressAutoHyphens/>
      <w:spacing w:after="200" w:line="276" w:lineRule="auto"/>
      <w:ind w:left="720"/>
    </w:pPr>
    <w:rPr>
      <w:rFonts w:ascii="Calibri" w:eastAsia="Microsoft YaHei" w:hAnsi="Calibri" w:cs="font272"/>
      <w:sz w:val="22"/>
      <w:szCs w:val="22"/>
      <w:lang w:eastAsia="ar-SA"/>
    </w:rPr>
  </w:style>
  <w:style w:type="paragraph" w:customStyle="1" w:styleId="a">
    <w:name w:val="表格內容"/>
    <w:basedOn w:val="Normal"/>
    <w:rsid w:val="00B13E04"/>
    <w:pPr>
      <w:suppressLineNumbers/>
      <w:suppressAutoHyphens/>
      <w:spacing w:after="200" w:line="276" w:lineRule="auto"/>
    </w:pPr>
    <w:rPr>
      <w:rFonts w:ascii="Calibri" w:eastAsia="Microsoft YaHei" w:hAnsi="Calibri" w:cs="font272"/>
      <w:sz w:val="22"/>
      <w:szCs w:val="22"/>
      <w:lang w:eastAsia="ar-SA"/>
    </w:rPr>
  </w:style>
  <w:style w:type="paragraph" w:customStyle="1" w:styleId="a0">
    <w:name w:val="รายการย่อหน้า"/>
    <w:basedOn w:val="Normal"/>
    <w:qFormat/>
    <w:rsid w:val="00B13E04"/>
    <w:pPr>
      <w:widowControl w:val="0"/>
      <w:spacing w:after="200" w:line="276" w:lineRule="auto"/>
      <w:ind w:left="720"/>
      <w:contextualSpacing/>
    </w:pPr>
    <w:rPr>
      <w:rFonts w:ascii="Calibri" w:hAnsi="Calibri" w:cs="Cordia New"/>
      <w:sz w:val="22"/>
      <w:szCs w:val="22"/>
    </w:rPr>
  </w:style>
  <w:style w:type="paragraph" w:customStyle="1" w:styleId="1">
    <w:name w:val="清單段落1"/>
    <w:basedOn w:val="Normal"/>
    <w:rsid w:val="00B13E04"/>
    <w:pPr>
      <w:suppressAutoHyphens/>
      <w:spacing w:after="200" w:line="276" w:lineRule="auto"/>
      <w:ind w:left="720"/>
    </w:pPr>
    <w:rPr>
      <w:rFonts w:ascii="Calibri" w:eastAsia="Microsoft YaHei" w:hAnsi="Calibri" w:cs="font271"/>
      <w:sz w:val="22"/>
      <w:szCs w:val="22"/>
      <w:lang w:eastAsia="ar-SA"/>
    </w:rPr>
  </w:style>
  <w:style w:type="paragraph" w:customStyle="1" w:styleId="3">
    <w:name w:val="清單段落3"/>
    <w:basedOn w:val="Normal"/>
    <w:rsid w:val="00B13E04"/>
    <w:pPr>
      <w:suppressAutoHyphens/>
      <w:spacing w:after="200" w:line="276" w:lineRule="auto"/>
      <w:ind w:left="720"/>
    </w:pPr>
    <w:rPr>
      <w:rFonts w:ascii="Calibri" w:eastAsia="Microsoft YaHei" w:hAnsi="Calibri" w:cs="font275"/>
      <w:sz w:val="22"/>
      <w:szCs w:val="22"/>
      <w:lang w:eastAsia="ar-SA"/>
    </w:rPr>
  </w:style>
  <w:style w:type="paragraph" w:styleId="NormalWeb">
    <w:name w:val="Normal (Web)"/>
    <w:basedOn w:val="Normal"/>
    <w:uiPriority w:val="99"/>
    <w:unhideWhenUsed/>
    <w:rsid w:val="00B13E04"/>
    <w:pPr>
      <w:spacing w:before="100" w:beforeAutospacing="1" w:after="100" w:afterAutospacing="1"/>
    </w:pPr>
    <w:rPr>
      <w:sz w:val="24"/>
      <w:szCs w:val="24"/>
    </w:rPr>
  </w:style>
  <w:style w:type="character" w:customStyle="1" w:styleId="CommentSubjectChar">
    <w:name w:val="Comment Subject Char"/>
    <w:basedOn w:val="CommentTextChar"/>
    <w:link w:val="CommentSubject"/>
    <w:uiPriority w:val="99"/>
    <w:semiHidden/>
    <w:rsid w:val="00B13E04"/>
    <w:rPr>
      <w:rFonts w:ascii="Arial Narrow" w:eastAsia="PMingLiU" w:hAnsi="Arial Narrow" w:cs="Angsana New"/>
      <w:b/>
      <w:bCs/>
      <w:szCs w:val="25"/>
      <w:lang w:eastAsia="x-none" w:bidi="th-TH"/>
    </w:rPr>
  </w:style>
  <w:style w:type="paragraph" w:styleId="CommentSubject">
    <w:name w:val="annotation subject"/>
    <w:basedOn w:val="CommentText"/>
    <w:next w:val="CommentText"/>
    <w:link w:val="CommentSubjectChar"/>
    <w:uiPriority w:val="99"/>
    <w:semiHidden/>
    <w:unhideWhenUsed/>
    <w:rsid w:val="00B13E04"/>
    <w:pPr>
      <w:spacing w:after="0"/>
    </w:pPr>
    <w:rPr>
      <w:rFonts w:eastAsia="Times New Roman" w:cs="Angsana New"/>
      <w:b/>
      <w:bCs/>
      <w:szCs w:val="25"/>
      <w:lang w:bidi="th-TH"/>
    </w:rPr>
  </w:style>
  <w:style w:type="character" w:customStyle="1" w:styleId="CommentSubjectChar1">
    <w:name w:val="Comment Subject Char1"/>
    <w:basedOn w:val="CommentTextChar"/>
    <w:semiHidden/>
    <w:rsid w:val="00B13E04"/>
    <w:rPr>
      <w:rFonts w:ascii="Arial Narrow" w:eastAsia="PMingLiU" w:hAnsi="Arial Narrow"/>
      <w:b/>
      <w:bCs/>
      <w:lang w:eastAsia="x-none"/>
    </w:rPr>
  </w:style>
  <w:style w:type="paragraph" w:customStyle="1" w:styleId="1-21">
    <w:name w:val="暗色格線 1 - 輔色 21"/>
    <w:basedOn w:val="Normal"/>
    <w:uiPriority w:val="34"/>
    <w:qFormat/>
    <w:rsid w:val="00B13E04"/>
    <w:pPr>
      <w:ind w:leftChars="200" w:left="480"/>
    </w:pPr>
    <w:rPr>
      <w:rFonts w:ascii="Calibri" w:eastAsia="MS Mincho" w:hAnsi="Calibri"/>
      <w:sz w:val="24"/>
      <w:szCs w:val="24"/>
    </w:rPr>
  </w:style>
  <w:style w:type="paragraph" w:customStyle="1" w:styleId="ArticleText">
    <w:name w:val="Article Text"/>
    <w:basedOn w:val="Normal"/>
    <w:rsid w:val="00B13E04"/>
    <w:pPr>
      <w:tabs>
        <w:tab w:val="left" w:pos="568"/>
      </w:tabs>
      <w:adjustRightInd w:val="0"/>
      <w:snapToGrid w:val="0"/>
      <w:jc w:val="both"/>
    </w:pPr>
    <w:rPr>
      <w:rFonts w:ascii="Arial" w:eastAsia="PMingLiU" w:hAnsi="Arial" w:cs="Arial"/>
      <w:kern w:val="2"/>
      <w:lang w:val="en-HK" w:eastAsia="zh-TW"/>
    </w:rPr>
  </w:style>
  <w:style w:type="paragraph" w:customStyle="1" w:styleId="ArticleHead">
    <w:name w:val="Article Head"/>
    <w:basedOn w:val="Normal"/>
    <w:next w:val="ArticleText"/>
    <w:rsid w:val="00B13E04"/>
    <w:pPr>
      <w:keepNext/>
      <w:adjustRightInd w:val="0"/>
      <w:snapToGrid w:val="0"/>
      <w:jc w:val="center"/>
    </w:pPr>
    <w:rPr>
      <w:rFonts w:ascii="Arial" w:eastAsia="PMingLiU" w:hAnsi="Arial" w:cs="Arial"/>
      <w:b/>
      <w:bCs/>
      <w:kern w:val="2"/>
      <w:lang w:val="en-HK" w:eastAsia="zh-TW"/>
    </w:rPr>
  </w:style>
  <w:style w:type="paragraph" w:styleId="NoSpacing">
    <w:name w:val="No Spacing"/>
    <w:uiPriority w:val="1"/>
    <w:qFormat/>
    <w:rsid w:val="00B13E04"/>
    <w:rPr>
      <w:rFonts w:ascii="Arial Narrow" w:eastAsia="MS Mincho" w:hAnsi="Arial Narrow"/>
      <w:sz w:val="16"/>
      <w:szCs w:val="18"/>
      <w:lang w:val="en-GB"/>
    </w:rPr>
  </w:style>
  <w:style w:type="paragraph" w:styleId="List2">
    <w:name w:val="List 2"/>
    <w:basedOn w:val="Normal"/>
    <w:rsid w:val="00B13E04"/>
    <w:pPr>
      <w:suppressAutoHyphens/>
      <w:ind w:left="1440" w:hanging="720"/>
      <w:jc w:val="both"/>
    </w:pPr>
    <w:rPr>
      <w:rFonts w:eastAsia="SimSun" w:cs="Angsana New"/>
      <w:color w:val="00000A"/>
      <w:sz w:val="24"/>
      <w:lang w:val="en-GB" w:eastAsia="zh-CN" w:bidi="th-TH"/>
    </w:rPr>
  </w:style>
  <w:style w:type="character" w:customStyle="1" w:styleId="FootnoteAnchor">
    <w:name w:val="Footnote Anchor"/>
    <w:rsid w:val="00B13E04"/>
    <w:rPr>
      <w:vertAlign w:val="superscript"/>
    </w:rPr>
  </w:style>
  <w:style w:type="paragraph" w:customStyle="1" w:styleId="Footnote">
    <w:name w:val="Footnote"/>
    <w:basedOn w:val="Normal"/>
    <w:rsid w:val="00B13E04"/>
    <w:pPr>
      <w:suppressAutoHyphens/>
      <w:spacing w:after="200" w:line="276" w:lineRule="auto"/>
    </w:pPr>
    <w:rPr>
      <w:rFonts w:ascii="Calibri" w:eastAsia="PMingLiU" w:hAnsi="Calibri" w:cs="Calibri"/>
      <w:color w:val="00000A"/>
      <w:sz w:val="22"/>
      <w:szCs w:val="22"/>
    </w:rPr>
  </w:style>
  <w:style w:type="paragraph" w:styleId="Revision">
    <w:name w:val="Revision"/>
    <w:hidden/>
    <w:uiPriority w:val="99"/>
    <w:rsid w:val="00B13E04"/>
    <w:rPr>
      <w:rFonts w:asciiTheme="minorHAnsi" w:eastAsiaTheme="minorEastAsia" w:hAnsiTheme="minorHAnsi" w:cstheme="minorBidi"/>
      <w:sz w:val="22"/>
      <w:szCs w:val="22"/>
    </w:rPr>
  </w:style>
  <w:style w:type="paragraph" w:customStyle="1" w:styleId="2-41">
    <w:name w:val="暗色清單 2 - 輔色 41"/>
    <w:basedOn w:val="Normal"/>
    <w:uiPriority w:val="34"/>
    <w:qFormat/>
    <w:rsid w:val="00B13E04"/>
    <w:pPr>
      <w:spacing w:after="200" w:line="276" w:lineRule="auto"/>
      <w:ind w:left="720"/>
      <w:contextualSpacing/>
    </w:pPr>
    <w:rPr>
      <w:rFonts w:ascii="Arial Narrow" w:eastAsia="PMingLiU" w:hAnsi="Arial Narrow"/>
      <w:sz w:val="22"/>
      <w:szCs w:val="22"/>
    </w:rPr>
  </w:style>
  <w:style w:type="paragraph" w:customStyle="1" w:styleId="ColorfulList-Accent12">
    <w:name w:val="Colorful List - Accent 12"/>
    <w:basedOn w:val="Normal"/>
    <w:uiPriority w:val="34"/>
    <w:qFormat/>
    <w:rsid w:val="00B13E04"/>
    <w:pPr>
      <w:overflowPunct w:val="0"/>
      <w:autoSpaceDE w:val="0"/>
      <w:autoSpaceDN w:val="0"/>
      <w:adjustRightInd w:val="0"/>
      <w:ind w:leftChars="200" w:left="480"/>
      <w:textAlignment w:val="baseline"/>
    </w:pPr>
    <w:rPr>
      <w:rFonts w:ascii="MingLiU" w:eastAsia="MingLiU" w:hAnsi="CG Times (W1)"/>
      <w:sz w:val="20"/>
      <w:szCs w:val="20"/>
      <w:lang w:eastAsia="zh-TW"/>
    </w:rPr>
  </w:style>
  <w:style w:type="paragraph" w:customStyle="1" w:styleId="-51">
    <w:name w:val="深色清單 - 輔色 51"/>
    <w:basedOn w:val="Normal"/>
    <w:uiPriority w:val="34"/>
    <w:qFormat/>
    <w:rsid w:val="00B13E04"/>
    <w:pPr>
      <w:spacing w:after="200" w:line="276" w:lineRule="auto"/>
      <w:ind w:left="720"/>
      <w:contextualSpacing/>
    </w:pPr>
    <w:rPr>
      <w:rFonts w:ascii="Arial Narrow" w:eastAsia="PMingLiU" w:hAnsi="Arial Narrow"/>
      <w:sz w:val="22"/>
      <w:szCs w:val="22"/>
    </w:rPr>
  </w:style>
  <w:style w:type="paragraph" w:customStyle="1" w:styleId="-31">
    <w:name w:val="彩色網底 - 輔色 31"/>
    <w:basedOn w:val="Normal"/>
    <w:uiPriority w:val="34"/>
    <w:qFormat/>
    <w:rsid w:val="00B13E04"/>
    <w:pPr>
      <w:spacing w:after="200" w:line="276" w:lineRule="auto"/>
      <w:ind w:left="720"/>
      <w:contextualSpacing/>
    </w:pPr>
    <w:rPr>
      <w:rFonts w:ascii="Arial Narrow" w:eastAsia="PMingLiU" w:hAnsi="Arial Narrow"/>
      <w:sz w:val="22"/>
      <w:szCs w:val="22"/>
    </w:rPr>
  </w:style>
  <w:style w:type="paragraph" w:customStyle="1" w:styleId="Sub-ArticleText">
    <w:name w:val="Sub-Article Text"/>
    <w:basedOn w:val="Normal"/>
    <w:uiPriority w:val="99"/>
    <w:rsid w:val="00B13E04"/>
    <w:pPr>
      <w:adjustRightInd w:val="0"/>
      <w:snapToGrid w:val="0"/>
      <w:ind w:left="1134" w:hanging="567"/>
      <w:jc w:val="both"/>
    </w:pPr>
    <w:rPr>
      <w:rFonts w:ascii="Arial" w:eastAsia="PMingLiU" w:hAnsi="Arial" w:cs="Arial"/>
      <w:kern w:val="2"/>
      <w:lang w:val="en-HK" w:eastAsia="zh-TW"/>
    </w:rPr>
  </w:style>
  <w:style w:type="character" w:customStyle="1" w:styleId="apple-converted-space">
    <w:name w:val="apple-converted-space"/>
    <w:basedOn w:val="DefaultParagraphFont"/>
    <w:rsid w:val="00B13E04"/>
  </w:style>
  <w:style w:type="paragraph" w:customStyle="1" w:styleId="-310">
    <w:name w:val="淺色格線 - 輔色 31"/>
    <w:basedOn w:val="Normal"/>
    <w:uiPriority w:val="72"/>
    <w:qFormat/>
    <w:rsid w:val="00B13E04"/>
    <w:pPr>
      <w:spacing w:after="200" w:line="276" w:lineRule="auto"/>
      <w:ind w:left="720"/>
    </w:pPr>
    <w:rPr>
      <w:rFonts w:ascii="Arial Narrow" w:eastAsia="PMingLiU" w:hAnsi="Arial Narrow"/>
      <w:sz w:val="22"/>
      <w:szCs w:val="22"/>
    </w:rPr>
  </w:style>
  <w:style w:type="paragraph" w:customStyle="1" w:styleId="-11">
    <w:name w:val="彩色清單 - 輔色 11"/>
    <w:basedOn w:val="Normal"/>
    <w:uiPriority w:val="34"/>
    <w:qFormat/>
    <w:rsid w:val="00B13E04"/>
    <w:pPr>
      <w:spacing w:after="200" w:line="276" w:lineRule="auto"/>
      <w:ind w:left="720"/>
      <w:contextualSpacing/>
    </w:pPr>
    <w:rPr>
      <w:rFonts w:ascii="Calibri" w:eastAsia="Calibri" w:hAnsi="Calibri"/>
      <w:sz w:val="22"/>
      <w:szCs w:val="22"/>
    </w:rPr>
  </w:style>
  <w:style w:type="paragraph" w:customStyle="1" w:styleId="1-11">
    <w:name w:val="暗色網底 1 - 輔色 11"/>
    <w:uiPriority w:val="1"/>
    <w:qFormat/>
    <w:rsid w:val="00B13E04"/>
    <w:pPr>
      <w:suppressAutoHyphens/>
    </w:pPr>
    <w:rPr>
      <w:rFonts w:ascii="Calibri" w:eastAsia="PMingLiU" w:hAnsi="Calibri" w:cs="Calibri"/>
      <w:color w:val="00000A"/>
      <w:sz w:val="22"/>
      <w:szCs w:val="22"/>
    </w:rPr>
  </w:style>
  <w:style w:type="paragraph" w:customStyle="1" w:styleId="2-21">
    <w:name w:val="暗色清單 2 - 輔色 21"/>
    <w:hidden/>
    <w:uiPriority w:val="71"/>
    <w:rsid w:val="00B13E04"/>
    <w:rPr>
      <w:rFonts w:ascii="Arial Narrow" w:eastAsia="PMingLiU" w:hAnsi="Arial Narrow"/>
      <w:sz w:val="22"/>
      <w:szCs w:val="22"/>
    </w:rPr>
  </w:style>
  <w:style w:type="paragraph" w:customStyle="1" w:styleId="-12">
    <w:name w:val="彩色清單 - 輔色 12"/>
    <w:basedOn w:val="Normal"/>
    <w:uiPriority w:val="34"/>
    <w:qFormat/>
    <w:rsid w:val="00B13E04"/>
    <w:pPr>
      <w:spacing w:after="200" w:line="276" w:lineRule="auto"/>
      <w:ind w:left="720"/>
      <w:contextualSpacing/>
    </w:pPr>
    <w:rPr>
      <w:rFonts w:ascii="Calibri" w:eastAsia="Calibri" w:hAnsi="Calibri"/>
      <w:sz w:val="22"/>
      <w:szCs w:val="22"/>
    </w:rPr>
  </w:style>
  <w:style w:type="paragraph" w:customStyle="1" w:styleId="1-22">
    <w:name w:val="暗色格線 1 - 輔色 22"/>
    <w:basedOn w:val="Normal"/>
    <w:uiPriority w:val="34"/>
    <w:qFormat/>
    <w:rsid w:val="00B13E04"/>
    <w:pPr>
      <w:spacing w:after="200" w:line="276" w:lineRule="auto"/>
      <w:ind w:left="720"/>
      <w:contextualSpacing/>
    </w:pPr>
    <w:rPr>
      <w:rFonts w:ascii="Calibri" w:eastAsia="Calibri" w:hAnsi="Calibri"/>
      <w:sz w:val="22"/>
      <w:szCs w:val="22"/>
    </w:rPr>
  </w:style>
  <w:style w:type="character" w:customStyle="1" w:styleId="definition">
    <w:name w:val="definition"/>
    <w:rsid w:val="00B13E04"/>
  </w:style>
  <w:style w:type="paragraph" w:customStyle="1" w:styleId="1-12">
    <w:name w:val="暗色網底 1 - 輔色 12"/>
    <w:uiPriority w:val="1"/>
    <w:qFormat/>
    <w:rsid w:val="00B13E04"/>
    <w:pPr>
      <w:suppressAutoHyphens/>
    </w:pPr>
    <w:rPr>
      <w:rFonts w:ascii="Calibri" w:eastAsia="PMingLiU" w:hAnsi="Calibri" w:cs="Calibri"/>
      <w:color w:val="00000A"/>
      <w:sz w:val="22"/>
      <w:szCs w:val="22"/>
    </w:rPr>
  </w:style>
  <w:style w:type="paragraph" w:customStyle="1" w:styleId="ChapterHead">
    <w:name w:val="Chapter Head"/>
    <w:basedOn w:val="Normal"/>
    <w:next w:val="ArticleHead"/>
    <w:rsid w:val="00B13E04"/>
    <w:pPr>
      <w:keepNext/>
      <w:adjustRightInd w:val="0"/>
      <w:snapToGrid w:val="0"/>
      <w:jc w:val="center"/>
    </w:pPr>
    <w:rPr>
      <w:rFonts w:ascii="Arial" w:eastAsia="PMingLiU" w:hAnsi="Arial" w:cs="Arial"/>
      <w:b/>
      <w:bCs/>
      <w:caps/>
      <w:kern w:val="2"/>
      <w:lang w:val="en-GB" w:eastAsia="zh-TW"/>
    </w:rPr>
  </w:style>
  <w:style w:type="paragraph" w:customStyle="1" w:styleId="SectionTitle">
    <w:name w:val="Section Title"/>
    <w:basedOn w:val="Normal"/>
    <w:next w:val="Heading1"/>
    <w:rsid w:val="00B13E04"/>
    <w:pPr>
      <w:keepNext/>
      <w:keepLines/>
      <w:spacing w:before="240"/>
    </w:pPr>
    <w:rPr>
      <w:rFonts w:eastAsia="SimSun"/>
      <w:smallCaps/>
      <w:szCs w:val="20"/>
      <w:u w:val="single"/>
      <w:lang w:val="en-GB" w:eastAsia="id-ID"/>
    </w:rPr>
  </w:style>
  <w:style w:type="character" w:customStyle="1" w:styleId="BodyText2Char">
    <w:name w:val="Body Text 2 Char"/>
    <w:basedOn w:val="DefaultParagraphFont"/>
    <w:link w:val="BodyText2"/>
    <w:semiHidden/>
    <w:rsid w:val="00B13E04"/>
    <w:rPr>
      <w:rFonts w:cs="Angsana New"/>
      <w:sz w:val="24"/>
      <w:szCs w:val="28"/>
      <w:lang w:bidi="th-TH"/>
    </w:rPr>
  </w:style>
  <w:style w:type="paragraph" w:styleId="BodyText2">
    <w:name w:val="Body Text 2"/>
    <w:basedOn w:val="Normal"/>
    <w:link w:val="BodyText2Char"/>
    <w:semiHidden/>
    <w:unhideWhenUsed/>
    <w:rsid w:val="00B13E04"/>
    <w:pPr>
      <w:spacing w:after="120" w:line="480" w:lineRule="auto"/>
    </w:pPr>
    <w:rPr>
      <w:rFonts w:cs="Angsana New"/>
      <w:sz w:val="24"/>
      <w:lang w:bidi="th-TH"/>
    </w:rPr>
  </w:style>
  <w:style w:type="character" w:customStyle="1" w:styleId="BodyText2Char1">
    <w:name w:val="Body Text 2 Char1"/>
    <w:basedOn w:val="DefaultParagraphFont"/>
    <w:semiHidden/>
    <w:rsid w:val="00B13E04"/>
    <w:rPr>
      <w:sz w:val="28"/>
      <w:szCs w:val="28"/>
    </w:rPr>
  </w:style>
  <w:style w:type="paragraph" w:customStyle="1" w:styleId="xl64">
    <w:name w:val="xl64"/>
    <w:basedOn w:val="Normal"/>
    <w:rsid w:val="00B13E04"/>
    <w:pPr>
      <w:spacing w:before="100" w:beforeAutospacing="1" w:after="100" w:afterAutospacing="1"/>
      <w:textAlignment w:val="top"/>
    </w:pPr>
    <w:rPr>
      <w:rFonts w:ascii="Arial" w:hAnsi="Arial" w:cs="Arial"/>
      <w:sz w:val="20"/>
      <w:szCs w:val="20"/>
    </w:rPr>
  </w:style>
  <w:style w:type="paragraph" w:styleId="TOC1">
    <w:name w:val="toc 1"/>
    <w:basedOn w:val="Normal"/>
    <w:next w:val="Normal"/>
    <w:autoRedefine/>
    <w:uiPriority w:val="39"/>
    <w:unhideWhenUsed/>
    <w:rsid w:val="00B13E04"/>
    <w:rPr>
      <w:rFonts w:cs="Angsana New"/>
      <w:sz w:val="24"/>
      <w:lang w:bidi="th-TH"/>
    </w:rPr>
  </w:style>
  <w:style w:type="paragraph" w:styleId="TOC3">
    <w:name w:val="toc 3"/>
    <w:basedOn w:val="Normal"/>
    <w:next w:val="Normal"/>
    <w:autoRedefine/>
    <w:uiPriority w:val="39"/>
    <w:unhideWhenUsed/>
    <w:rsid w:val="00B13E04"/>
    <w:pPr>
      <w:ind w:left="480"/>
    </w:pPr>
    <w:rPr>
      <w:rFonts w:cs="Angsana New"/>
      <w:sz w:val="24"/>
      <w:lang w:bidi="th-TH"/>
    </w:rPr>
  </w:style>
  <w:style w:type="character" w:customStyle="1" w:styleId="-1">
    <w:name w:val="彩色清單 - 輔色 1 字元"/>
    <w:aliases w:val="Text 字元,En tête 1 字元,List Paragraph1 字元,Recommendation 字元,List Paragraph11 字元,Bulleted Para 字元,NFP GP Bulleted List 字元,FooterText 字元,numbered 字元,Paragraphe de liste1 字元,Bulletr List Paragraph 字元,列出段落 字元,列出段落1 字元,List Paragraph2 字元"/>
    <w:uiPriority w:val="34"/>
    <w:qFormat/>
    <w:locked/>
    <w:rsid w:val="00B13E04"/>
    <w:rPr>
      <w:rFonts w:ascii="Calibri" w:eastAsia="PMingLiU" w:hAnsi="Calibri" w:cs="Times New Roman"/>
      <w:lang w:val="x-none" w:eastAsia="x-none"/>
    </w:rPr>
  </w:style>
  <w:style w:type="paragraph" w:customStyle="1" w:styleId="AutoCorrect">
    <w:name w:val="AutoCorrect"/>
    <w:rsid w:val="00B13E04"/>
    <w:pPr>
      <w:spacing w:after="200" w:line="276" w:lineRule="auto"/>
    </w:pPr>
    <w:rPr>
      <w:rFonts w:ascii="Calibri" w:hAnsi="Calibri"/>
      <w:sz w:val="22"/>
      <w:szCs w:val="22"/>
    </w:rPr>
  </w:style>
  <w:style w:type="paragraph" w:customStyle="1" w:styleId="tkk">
    <w:name w:val="tkk"/>
    <w:rsid w:val="00B13E04"/>
    <w:pPr>
      <w:spacing w:after="200" w:line="276" w:lineRule="auto"/>
    </w:pPr>
    <w:rPr>
      <w:rFonts w:ascii="Calibri" w:eastAsia="Calibri" w:hAnsi="Calibri"/>
      <w:sz w:val="22"/>
      <w:szCs w:val="22"/>
    </w:rPr>
  </w:style>
  <w:style w:type="paragraph" w:customStyle="1" w:styleId="ISA">
    <w:name w:val="ISA"/>
    <w:rsid w:val="00B13E04"/>
    <w:rPr>
      <w:rFonts w:cs="Angsana New"/>
      <w:sz w:val="24"/>
      <w:szCs w:val="28"/>
      <w:lang w:bidi="th-TH"/>
    </w:rPr>
  </w:style>
  <w:style w:type="paragraph" w:customStyle="1" w:styleId="tti">
    <w:name w:val="tti"/>
    <w:rsid w:val="00B13E04"/>
    <w:rPr>
      <w:rFonts w:ascii="Cambria" w:eastAsia="MS Mincho" w:hAnsi="Cambria"/>
      <w:sz w:val="22"/>
      <w:szCs w:val="24"/>
      <w:lang w:val="en-GB"/>
    </w:rPr>
  </w:style>
  <w:style w:type="paragraph" w:customStyle="1" w:styleId="xl63">
    <w:name w:val="xl63"/>
    <w:basedOn w:val="Normal"/>
    <w:rsid w:val="002F75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851">
      <w:bodyDiv w:val="1"/>
      <w:marLeft w:val="0"/>
      <w:marRight w:val="0"/>
      <w:marTop w:val="0"/>
      <w:marBottom w:val="0"/>
      <w:divBdr>
        <w:top w:val="none" w:sz="0" w:space="0" w:color="auto"/>
        <w:left w:val="none" w:sz="0" w:space="0" w:color="auto"/>
        <w:bottom w:val="none" w:sz="0" w:space="0" w:color="auto"/>
        <w:right w:val="none" w:sz="0" w:space="0" w:color="auto"/>
      </w:divBdr>
    </w:div>
    <w:div w:id="133910369">
      <w:bodyDiv w:val="1"/>
      <w:marLeft w:val="0"/>
      <w:marRight w:val="0"/>
      <w:marTop w:val="0"/>
      <w:marBottom w:val="0"/>
      <w:divBdr>
        <w:top w:val="none" w:sz="0" w:space="0" w:color="auto"/>
        <w:left w:val="none" w:sz="0" w:space="0" w:color="auto"/>
        <w:bottom w:val="none" w:sz="0" w:space="0" w:color="auto"/>
        <w:right w:val="none" w:sz="0" w:space="0" w:color="auto"/>
      </w:divBdr>
    </w:div>
    <w:div w:id="774521390">
      <w:bodyDiv w:val="1"/>
      <w:marLeft w:val="0"/>
      <w:marRight w:val="0"/>
      <w:marTop w:val="0"/>
      <w:marBottom w:val="0"/>
      <w:divBdr>
        <w:top w:val="none" w:sz="0" w:space="0" w:color="auto"/>
        <w:left w:val="none" w:sz="0" w:space="0" w:color="auto"/>
        <w:bottom w:val="none" w:sz="0" w:space="0" w:color="auto"/>
        <w:right w:val="none" w:sz="0" w:space="0" w:color="auto"/>
      </w:divBdr>
    </w:div>
    <w:div w:id="1024478180">
      <w:bodyDiv w:val="1"/>
      <w:marLeft w:val="0"/>
      <w:marRight w:val="0"/>
      <w:marTop w:val="0"/>
      <w:marBottom w:val="0"/>
      <w:divBdr>
        <w:top w:val="none" w:sz="0" w:space="0" w:color="auto"/>
        <w:left w:val="none" w:sz="0" w:space="0" w:color="auto"/>
        <w:bottom w:val="none" w:sz="0" w:space="0" w:color="auto"/>
        <w:right w:val="none" w:sz="0" w:space="0" w:color="auto"/>
      </w:divBdr>
    </w:div>
    <w:div w:id="1470323673">
      <w:bodyDiv w:val="1"/>
      <w:marLeft w:val="0"/>
      <w:marRight w:val="0"/>
      <w:marTop w:val="0"/>
      <w:marBottom w:val="0"/>
      <w:divBdr>
        <w:top w:val="none" w:sz="0" w:space="0" w:color="auto"/>
        <w:left w:val="none" w:sz="0" w:space="0" w:color="auto"/>
        <w:bottom w:val="none" w:sz="0" w:space="0" w:color="auto"/>
        <w:right w:val="none" w:sz="0" w:space="0" w:color="auto"/>
      </w:divBdr>
    </w:div>
    <w:div w:id="203734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D2AAC-657C-4D69-920A-DC731DC28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11</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Phụ lục</vt:lpstr>
    </vt:vector>
  </TitlesOfParts>
  <Company>MOIT</Company>
  <LinksUpToDate>false</LinksUpToDate>
  <CharactersWithSpaces>12450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creator>Hoang Hoai Hanh</dc:creator>
  <cp:lastModifiedBy>XNK-111B</cp:lastModifiedBy>
  <cp:revision>83</cp:revision>
  <cp:lastPrinted>2019-11-04T08:35:00Z</cp:lastPrinted>
  <dcterms:created xsi:type="dcterms:W3CDTF">2019-07-19T02:06:00Z</dcterms:created>
  <dcterms:modified xsi:type="dcterms:W3CDTF">2019-11-08T03:55:00Z</dcterms:modified>
</cp:coreProperties>
</file>